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8700D" w14:textId="77777777" w:rsidR="008D2559" w:rsidRPr="00533F7D" w:rsidRDefault="008D2559" w:rsidP="008D2559">
      <w:pPr>
        <w:rPr>
          <w:sz w:val="20"/>
          <w:szCs w:val="20"/>
        </w:rPr>
      </w:pPr>
      <w:r w:rsidRPr="00533F7D">
        <w:rPr>
          <w:rFonts w:ascii="Segoe UI Emoji" w:hAnsi="Segoe UI Emoji" w:cs="Segoe UI Emoji"/>
          <w:sz w:val="20"/>
          <w:szCs w:val="20"/>
        </w:rPr>
        <w:t xml:space="preserve">👉 </w:t>
      </w:r>
      <w:proofErr w:type="gramStart"/>
      <w:r w:rsidRPr="00533F7D">
        <w:rPr>
          <w:rFonts w:hint="eastAsia"/>
          <w:sz w:val="20"/>
          <w:szCs w:val="20"/>
        </w:rPr>
        <w:t>明确“</w:t>
      </w:r>
      <w:proofErr w:type="gramEnd"/>
      <w:r w:rsidRPr="00533F7D">
        <w:rPr>
          <w:rFonts w:hint="eastAsia"/>
          <w:sz w:val="20"/>
          <w:szCs w:val="20"/>
        </w:rPr>
        <w:t>演练目的”</w:t>
      </w:r>
    </w:p>
    <w:p w14:paraId="798F6F25" w14:textId="77777777" w:rsidR="008D2559" w:rsidRPr="00533F7D" w:rsidRDefault="008D2559" w:rsidP="008D2559">
      <w:pPr>
        <w:pStyle w:val="ListParagraph"/>
        <w:numPr>
          <w:ilvl w:val="0"/>
          <w:numId w:val="1"/>
        </w:numPr>
        <w:rPr>
          <w:sz w:val="20"/>
          <w:szCs w:val="20"/>
        </w:rPr>
      </w:pPr>
      <w:r w:rsidRPr="00533F7D">
        <w:rPr>
          <w:rFonts w:hint="eastAsia"/>
          <w:sz w:val="20"/>
          <w:szCs w:val="20"/>
        </w:rPr>
        <w:t>向会友说明清楚：「这是演练，不是意外，目的是让大家知道发生紧急情况时该怎么做。」</w:t>
      </w:r>
    </w:p>
    <w:p w14:paraId="0EA7E923" w14:textId="77777777" w:rsidR="008D2559" w:rsidRPr="00533F7D" w:rsidRDefault="008D2559" w:rsidP="008D2559">
      <w:pPr>
        <w:pStyle w:val="ListParagraph"/>
        <w:numPr>
          <w:ilvl w:val="0"/>
          <w:numId w:val="1"/>
        </w:numPr>
        <w:rPr>
          <w:sz w:val="20"/>
          <w:szCs w:val="20"/>
        </w:rPr>
      </w:pPr>
      <w:r w:rsidRPr="00533F7D">
        <w:rPr>
          <w:rFonts w:hint="eastAsia"/>
          <w:sz w:val="20"/>
          <w:szCs w:val="20"/>
        </w:rPr>
        <w:t>一定要提前公告，避免老人、小孩惊慌。</w:t>
      </w:r>
    </w:p>
    <w:p w14:paraId="5AA79F95" w14:textId="77777777" w:rsidR="008D2559" w:rsidRPr="00533F7D" w:rsidRDefault="008D2559" w:rsidP="008D2559">
      <w:pPr>
        <w:pStyle w:val="ListParagraph"/>
        <w:numPr>
          <w:ilvl w:val="0"/>
          <w:numId w:val="1"/>
        </w:numPr>
        <w:rPr>
          <w:sz w:val="20"/>
          <w:szCs w:val="20"/>
        </w:rPr>
      </w:pPr>
      <w:r w:rsidRPr="00533F7D">
        <w:rPr>
          <w:rFonts w:hint="eastAsia"/>
          <w:sz w:val="20"/>
          <w:szCs w:val="20"/>
        </w:rPr>
        <w:t>集合点要事先告诉大家，不要临时讲</w:t>
      </w:r>
    </w:p>
    <w:p w14:paraId="6BA1F5FC" w14:textId="77777777" w:rsidR="008D2559" w:rsidRPr="00533F7D" w:rsidRDefault="008D2559" w:rsidP="008D2559">
      <w:pPr>
        <w:pStyle w:val="ListParagraph"/>
        <w:numPr>
          <w:ilvl w:val="0"/>
          <w:numId w:val="1"/>
        </w:numPr>
        <w:rPr>
          <w:sz w:val="20"/>
          <w:szCs w:val="20"/>
        </w:rPr>
      </w:pPr>
      <w:r w:rsidRPr="00533F7D">
        <w:rPr>
          <w:rFonts w:hint="eastAsia"/>
          <w:sz w:val="20"/>
          <w:szCs w:val="20"/>
        </w:rPr>
        <w:t>紧急疏散不是逃命，是彼此照顾、有秩序地离开</w:t>
      </w:r>
    </w:p>
    <w:p w14:paraId="3F66C31A" w14:textId="7227BF81" w:rsidR="008D2559" w:rsidRDefault="008D2559" w:rsidP="008D2559">
      <w:pPr>
        <w:pStyle w:val="ListParagraph"/>
        <w:numPr>
          <w:ilvl w:val="0"/>
          <w:numId w:val="1"/>
        </w:numPr>
        <w:rPr>
          <w:sz w:val="20"/>
          <w:szCs w:val="20"/>
        </w:rPr>
      </w:pPr>
      <w:r w:rsidRPr="00533F7D">
        <w:rPr>
          <w:rFonts w:ascii="Segoe UI Emoji" w:hAnsi="Segoe UI Emoji" w:cs="Segoe UI Emoji"/>
          <w:sz w:val="20"/>
          <w:szCs w:val="20"/>
        </w:rPr>
        <w:t>👉</w:t>
      </w:r>
      <w:r w:rsidRPr="00533F7D">
        <w:rPr>
          <w:rFonts w:hint="eastAsia"/>
          <w:sz w:val="20"/>
          <w:szCs w:val="20"/>
        </w:rPr>
        <w:t xml:space="preserve"> </w:t>
      </w:r>
      <w:r w:rsidRPr="00533F7D">
        <w:rPr>
          <w:rFonts w:hint="eastAsia"/>
          <w:sz w:val="20"/>
          <w:szCs w:val="20"/>
        </w:rPr>
        <w:t>不要太长，</w:t>
      </w:r>
      <w:r w:rsidRPr="00533F7D">
        <w:rPr>
          <w:rFonts w:hint="eastAsia"/>
          <w:sz w:val="20"/>
          <w:szCs w:val="20"/>
        </w:rPr>
        <w:t xml:space="preserve">5 </w:t>
      </w:r>
      <w:r w:rsidRPr="00533F7D">
        <w:rPr>
          <w:rFonts w:hint="eastAsia"/>
          <w:sz w:val="20"/>
          <w:szCs w:val="20"/>
        </w:rPr>
        <w:t>分钟以内。</w:t>
      </w:r>
    </w:p>
    <w:p w14:paraId="4C7124CB" w14:textId="43C3D5AC" w:rsidR="00533F7D" w:rsidRPr="00533F7D" w:rsidRDefault="00533F7D" w:rsidP="00533F7D">
      <w:pPr>
        <w:pStyle w:val="ListParagraph"/>
        <w:numPr>
          <w:ilvl w:val="0"/>
          <w:numId w:val="1"/>
        </w:numPr>
        <w:rPr>
          <w:sz w:val="20"/>
          <w:szCs w:val="20"/>
        </w:rPr>
      </w:pPr>
      <w:r w:rsidRPr="00533F7D">
        <w:rPr>
          <w:rFonts w:ascii="Segoe UI Emoji" w:hAnsi="Segoe UI Emoji" w:cs="Segoe UI Emoji"/>
          <w:sz w:val="20"/>
          <w:szCs w:val="20"/>
        </w:rPr>
        <w:t>👉</w:t>
      </w:r>
      <w:r w:rsidRPr="00533F7D">
        <w:rPr>
          <w:rFonts w:hint="eastAsia"/>
          <w:sz w:val="20"/>
          <w:szCs w:val="20"/>
        </w:rPr>
        <w:t xml:space="preserve"> </w:t>
      </w:r>
      <w:r w:rsidRPr="00533F7D">
        <w:rPr>
          <w:rFonts w:hint="eastAsia"/>
          <w:sz w:val="20"/>
          <w:szCs w:val="20"/>
        </w:rPr>
        <w:t>原则：人命第一，不求快，只求安全</w:t>
      </w:r>
    </w:p>
    <w:p w14:paraId="79EAA39B" w14:textId="77777777" w:rsidR="00533F7D" w:rsidRPr="00533F7D" w:rsidRDefault="00533F7D" w:rsidP="00533F7D">
      <w:pPr>
        <w:rPr>
          <w:sz w:val="20"/>
          <w:szCs w:val="20"/>
        </w:rPr>
      </w:pPr>
    </w:p>
    <w:p w14:paraId="0DFC8DE7" w14:textId="77777777" w:rsidR="008D2559" w:rsidRPr="00533F7D" w:rsidRDefault="008D2559" w:rsidP="008D2559">
      <w:pPr>
        <w:rPr>
          <w:sz w:val="20"/>
          <w:szCs w:val="20"/>
        </w:rPr>
      </w:pPr>
      <w:r w:rsidRPr="00533F7D">
        <w:rPr>
          <w:rFonts w:ascii="Segoe UI Emoji" w:hAnsi="Segoe UI Emoji" w:cs="Segoe UI Emoji"/>
          <w:sz w:val="20"/>
          <w:szCs w:val="20"/>
        </w:rPr>
        <w:t xml:space="preserve">👉 </w:t>
      </w:r>
      <w:r w:rsidRPr="00533F7D">
        <w:rPr>
          <w:rFonts w:hint="eastAsia"/>
          <w:sz w:val="20"/>
          <w:szCs w:val="20"/>
        </w:rPr>
        <w:t>指定【疏散负责人】与【分工】</w:t>
      </w:r>
    </w:p>
    <w:p w14:paraId="2CDC98C8" w14:textId="77777777" w:rsidR="008D2559" w:rsidRPr="00533F7D" w:rsidRDefault="008D2559" w:rsidP="008D2559">
      <w:pPr>
        <w:rPr>
          <w:sz w:val="20"/>
          <w:szCs w:val="20"/>
        </w:rPr>
      </w:pPr>
      <w:r w:rsidRPr="00533F7D">
        <w:rPr>
          <w:rFonts w:hint="eastAsia"/>
          <w:sz w:val="20"/>
          <w:szCs w:val="20"/>
        </w:rPr>
        <w:t>至少安排以下角色（可戴背心或贴纸）：</w:t>
      </w:r>
    </w:p>
    <w:p w14:paraId="25DDFD89" w14:textId="77777777" w:rsidR="008D2559" w:rsidRPr="00533F7D" w:rsidRDefault="008D2559" w:rsidP="008D2559">
      <w:pPr>
        <w:rPr>
          <w:sz w:val="20"/>
          <w:szCs w:val="20"/>
        </w:rPr>
      </w:pPr>
      <w:r w:rsidRPr="00533F7D">
        <w:rPr>
          <w:rFonts w:hint="eastAsia"/>
          <w:sz w:val="20"/>
          <w:szCs w:val="20"/>
        </w:rPr>
        <w:t>总协调</w:t>
      </w:r>
      <w:r w:rsidRPr="00533F7D">
        <w:rPr>
          <w:rFonts w:hint="eastAsia"/>
          <w:sz w:val="20"/>
          <w:szCs w:val="20"/>
        </w:rPr>
        <w:t xml:space="preserve"> / </w:t>
      </w:r>
      <w:r w:rsidRPr="00533F7D">
        <w:rPr>
          <w:rFonts w:hint="eastAsia"/>
          <w:sz w:val="20"/>
          <w:szCs w:val="20"/>
        </w:rPr>
        <w:t>指挥（</w:t>
      </w:r>
      <w:r w:rsidRPr="00533F7D">
        <w:rPr>
          <w:rFonts w:hint="eastAsia"/>
          <w:sz w:val="20"/>
          <w:szCs w:val="20"/>
        </w:rPr>
        <w:t>1</w:t>
      </w:r>
      <w:r w:rsidRPr="00533F7D">
        <w:rPr>
          <w:rFonts w:hint="eastAsia"/>
          <w:sz w:val="20"/>
          <w:szCs w:val="20"/>
        </w:rPr>
        <w:t>人）</w:t>
      </w:r>
    </w:p>
    <w:p w14:paraId="5054322E" w14:textId="77777777" w:rsidR="008D2559" w:rsidRPr="00533F7D" w:rsidRDefault="008D2559" w:rsidP="008D2559">
      <w:pPr>
        <w:rPr>
          <w:sz w:val="20"/>
          <w:szCs w:val="20"/>
        </w:rPr>
      </w:pPr>
      <w:r w:rsidRPr="00533F7D">
        <w:rPr>
          <w:rFonts w:hint="eastAsia"/>
          <w:sz w:val="20"/>
          <w:szCs w:val="20"/>
        </w:rPr>
        <w:t>区域引导员（每个出口</w:t>
      </w:r>
      <w:r w:rsidRPr="00533F7D">
        <w:rPr>
          <w:rFonts w:hint="eastAsia"/>
          <w:sz w:val="20"/>
          <w:szCs w:val="20"/>
        </w:rPr>
        <w:t xml:space="preserve"> 1 </w:t>
      </w:r>
      <w:r w:rsidRPr="00533F7D">
        <w:rPr>
          <w:rFonts w:hint="eastAsia"/>
          <w:sz w:val="20"/>
          <w:szCs w:val="20"/>
        </w:rPr>
        <w:t>人）</w:t>
      </w:r>
    </w:p>
    <w:p w14:paraId="4915FE81" w14:textId="77777777" w:rsidR="008D2559" w:rsidRPr="00533F7D" w:rsidRDefault="008D2559" w:rsidP="008D2559">
      <w:pPr>
        <w:rPr>
          <w:sz w:val="20"/>
          <w:szCs w:val="20"/>
        </w:rPr>
      </w:pPr>
      <w:r w:rsidRPr="00533F7D">
        <w:rPr>
          <w:rFonts w:hint="eastAsia"/>
          <w:sz w:val="20"/>
          <w:szCs w:val="20"/>
        </w:rPr>
        <w:t>长者</w:t>
      </w:r>
      <w:r w:rsidRPr="00533F7D">
        <w:rPr>
          <w:rFonts w:hint="eastAsia"/>
          <w:sz w:val="20"/>
          <w:szCs w:val="20"/>
        </w:rPr>
        <w:t xml:space="preserve"> / </w:t>
      </w:r>
      <w:r w:rsidRPr="00533F7D">
        <w:rPr>
          <w:rFonts w:hint="eastAsia"/>
          <w:sz w:val="20"/>
          <w:szCs w:val="20"/>
        </w:rPr>
        <w:t>行动不便协助员</w:t>
      </w:r>
    </w:p>
    <w:p w14:paraId="6BD17500" w14:textId="77777777" w:rsidR="008D2559" w:rsidRPr="00533F7D" w:rsidRDefault="008D2559" w:rsidP="008D2559">
      <w:pPr>
        <w:rPr>
          <w:sz w:val="20"/>
          <w:szCs w:val="20"/>
        </w:rPr>
      </w:pPr>
      <w:r w:rsidRPr="00533F7D">
        <w:rPr>
          <w:rFonts w:hint="eastAsia"/>
          <w:sz w:val="20"/>
          <w:szCs w:val="20"/>
        </w:rPr>
        <w:t>儿童看顾负责人（主日学</w:t>
      </w:r>
      <w:r w:rsidRPr="00533F7D">
        <w:rPr>
          <w:rFonts w:hint="eastAsia"/>
          <w:sz w:val="20"/>
          <w:szCs w:val="20"/>
        </w:rPr>
        <w:t xml:space="preserve"> / </w:t>
      </w:r>
      <w:r w:rsidRPr="00533F7D">
        <w:rPr>
          <w:rFonts w:hint="eastAsia"/>
          <w:sz w:val="20"/>
          <w:szCs w:val="20"/>
        </w:rPr>
        <w:t>儿童区）</w:t>
      </w:r>
    </w:p>
    <w:p w14:paraId="6FD7B9E9" w14:textId="3F45237C" w:rsidR="008D2559" w:rsidRPr="00533F7D" w:rsidRDefault="008D2559" w:rsidP="008D2559">
      <w:pPr>
        <w:rPr>
          <w:sz w:val="20"/>
          <w:szCs w:val="20"/>
        </w:rPr>
      </w:pPr>
      <w:r w:rsidRPr="00533F7D">
        <w:rPr>
          <w:rFonts w:hint="eastAsia"/>
          <w:sz w:val="20"/>
          <w:szCs w:val="20"/>
        </w:rPr>
        <w:t>集合点点名负责人</w:t>
      </w:r>
    </w:p>
    <w:p w14:paraId="420423AB" w14:textId="77777777" w:rsidR="008D2559" w:rsidRPr="00533F7D" w:rsidRDefault="008D2559" w:rsidP="008D2559">
      <w:pPr>
        <w:rPr>
          <w:sz w:val="20"/>
          <w:szCs w:val="20"/>
        </w:rPr>
      </w:pPr>
      <w:r w:rsidRPr="00533F7D">
        <w:rPr>
          <w:rFonts w:ascii="Segoe UI Emoji" w:hAnsi="Segoe UI Emoji" w:cs="Segoe UI Emoji"/>
          <w:sz w:val="20"/>
          <w:szCs w:val="20"/>
        </w:rPr>
        <w:t>👉</w:t>
      </w:r>
      <w:r w:rsidRPr="00533F7D">
        <w:rPr>
          <w:rFonts w:hint="eastAsia"/>
          <w:sz w:val="20"/>
          <w:szCs w:val="20"/>
        </w:rPr>
        <w:t xml:space="preserve"> </w:t>
      </w:r>
      <w:r w:rsidRPr="00533F7D">
        <w:rPr>
          <w:rFonts w:hint="eastAsia"/>
          <w:sz w:val="20"/>
          <w:szCs w:val="20"/>
        </w:rPr>
        <w:t>重点：不要全部人一起跑，</w:t>
      </w:r>
      <w:proofErr w:type="gramStart"/>
      <w:r w:rsidRPr="00533F7D">
        <w:rPr>
          <w:rFonts w:hint="eastAsia"/>
          <w:sz w:val="20"/>
          <w:szCs w:val="20"/>
        </w:rPr>
        <w:t>一定要有人“</w:t>
      </w:r>
      <w:proofErr w:type="gramEnd"/>
      <w:r w:rsidRPr="00533F7D">
        <w:rPr>
          <w:rFonts w:hint="eastAsia"/>
          <w:sz w:val="20"/>
          <w:szCs w:val="20"/>
        </w:rPr>
        <w:t>留下来指路”。</w:t>
      </w:r>
    </w:p>
    <w:p w14:paraId="2E889B6B" w14:textId="77777777" w:rsidR="008D2559" w:rsidRPr="00533F7D" w:rsidRDefault="008D2559" w:rsidP="008D2559">
      <w:pPr>
        <w:rPr>
          <w:sz w:val="20"/>
          <w:szCs w:val="20"/>
        </w:rPr>
      </w:pPr>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事先确认疏散路线与集合点</w:t>
      </w:r>
      <w:r w:rsidRPr="00533F7D">
        <w:rPr>
          <w:rFonts w:hint="eastAsia"/>
          <w:sz w:val="20"/>
          <w:szCs w:val="20"/>
        </w:rPr>
        <w:t xml:space="preserve"> </w:t>
      </w:r>
      <w:r w:rsidRPr="00533F7D">
        <w:rPr>
          <w:sz w:val="20"/>
          <w:szCs w:val="20"/>
        </w:rPr>
        <w:t>(</w:t>
      </w:r>
      <w:r w:rsidRPr="00533F7D">
        <w:rPr>
          <w:rFonts w:hint="eastAsia"/>
          <w:sz w:val="20"/>
          <w:szCs w:val="20"/>
        </w:rPr>
        <w:t>至少</w:t>
      </w:r>
      <w:r w:rsidRPr="00533F7D">
        <w:rPr>
          <w:rFonts w:hint="eastAsia"/>
          <w:sz w:val="20"/>
          <w:szCs w:val="20"/>
        </w:rPr>
        <w:t xml:space="preserve"> 2 </w:t>
      </w:r>
      <w:r w:rsidRPr="00533F7D">
        <w:rPr>
          <w:rFonts w:hint="eastAsia"/>
          <w:sz w:val="20"/>
          <w:szCs w:val="20"/>
        </w:rPr>
        <w:t>条疏散路线</w:t>
      </w:r>
      <w:r w:rsidRPr="00533F7D">
        <w:rPr>
          <w:rFonts w:hint="eastAsia"/>
          <w:sz w:val="20"/>
          <w:szCs w:val="20"/>
        </w:rPr>
        <w:t>)</w:t>
      </w:r>
    </w:p>
    <w:p w14:paraId="49BF30F6" w14:textId="77777777" w:rsidR="008D2559" w:rsidRPr="00533F7D" w:rsidRDefault="008D2559" w:rsidP="008D2559">
      <w:pPr>
        <w:pStyle w:val="ListParagraph"/>
        <w:numPr>
          <w:ilvl w:val="0"/>
          <w:numId w:val="2"/>
        </w:numPr>
        <w:rPr>
          <w:sz w:val="20"/>
          <w:szCs w:val="20"/>
        </w:rPr>
      </w:pPr>
      <w:r w:rsidRPr="00533F7D">
        <w:rPr>
          <w:rFonts w:hint="eastAsia"/>
          <w:sz w:val="20"/>
          <w:szCs w:val="20"/>
        </w:rPr>
        <w:t>出口：</w:t>
      </w:r>
      <w:r w:rsidRPr="00533F7D">
        <w:rPr>
          <w:rFonts w:hint="eastAsia"/>
          <w:sz w:val="20"/>
          <w:szCs w:val="20"/>
        </w:rPr>
        <w:t>(</w:t>
      </w:r>
      <w:r w:rsidRPr="00533F7D">
        <w:rPr>
          <w:rFonts w:hint="eastAsia"/>
          <w:sz w:val="20"/>
          <w:szCs w:val="20"/>
        </w:rPr>
        <w:t>不上锁</w:t>
      </w:r>
      <w:r w:rsidRPr="00533F7D">
        <w:rPr>
          <w:rFonts w:hint="eastAsia"/>
          <w:sz w:val="20"/>
          <w:szCs w:val="20"/>
        </w:rPr>
        <w:t>,</w:t>
      </w:r>
      <w:r w:rsidRPr="00533F7D">
        <w:rPr>
          <w:sz w:val="20"/>
          <w:szCs w:val="20"/>
        </w:rPr>
        <w:t xml:space="preserve"> </w:t>
      </w:r>
      <w:r w:rsidRPr="00533F7D">
        <w:rPr>
          <w:rFonts w:hint="eastAsia"/>
          <w:sz w:val="20"/>
          <w:szCs w:val="20"/>
        </w:rPr>
        <w:t>不堆杂物</w:t>
      </w:r>
      <w:r w:rsidRPr="00533F7D">
        <w:rPr>
          <w:rFonts w:hint="eastAsia"/>
          <w:sz w:val="20"/>
          <w:szCs w:val="20"/>
        </w:rPr>
        <w:t>,</w:t>
      </w:r>
      <w:r w:rsidRPr="00533F7D">
        <w:rPr>
          <w:sz w:val="20"/>
          <w:szCs w:val="20"/>
        </w:rPr>
        <w:t xml:space="preserve"> </w:t>
      </w:r>
      <w:r w:rsidRPr="00533F7D">
        <w:rPr>
          <w:rFonts w:hint="eastAsia"/>
          <w:sz w:val="20"/>
          <w:szCs w:val="20"/>
        </w:rPr>
        <w:t>有清楚指示牌</w:t>
      </w:r>
      <w:r w:rsidRPr="00533F7D">
        <w:rPr>
          <w:rFonts w:hint="eastAsia"/>
          <w:sz w:val="20"/>
          <w:szCs w:val="20"/>
        </w:rPr>
        <w:t>)</w:t>
      </w:r>
    </w:p>
    <w:p w14:paraId="46C62615" w14:textId="77777777" w:rsidR="008D2559" w:rsidRPr="00533F7D" w:rsidRDefault="008D2559" w:rsidP="008D2559">
      <w:pPr>
        <w:pStyle w:val="ListParagraph"/>
        <w:numPr>
          <w:ilvl w:val="0"/>
          <w:numId w:val="2"/>
        </w:numPr>
        <w:rPr>
          <w:sz w:val="20"/>
          <w:szCs w:val="20"/>
        </w:rPr>
      </w:pPr>
      <w:r w:rsidRPr="00533F7D">
        <w:rPr>
          <w:rFonts w:hint="eastAsia"/>
          <w:sz w:val="20"/>
          <w:szCs w:val="20"/>
        </w:rPr>
        <w:t>集合点：</w:t>
      </w:r>
      <w:r w:rsidRPr="00533F7D">
        <w:rPr>
          <w:rFonts w:hint="eastAsia"/>
          <w:sz w:val="20"/>
          <w:szCs w:val="20"/>
        </w:rPr>
        <w:t>(</w:t>
      </w:r>
      <w:r w:rsidRPr="00533F7D">
        <w:rPr>
          <w:rFonts w:hint="eastAsia"/>
          <w:sz w:val="20"/>
          <w:szCs w:val="20"/>
        </w:rPr>
        <w:t>室外</w:t>
      </w:r>
      <w:r w:rsidRPr="00533F7D">
        <w:rPr>
          <w:rFonts w:hint="eastAsia"/>
          <w:sz w:val="20"/>
          <w:szCs w:val="20"/>
        </w:rPr>
        <w:t>,</w:t>
      </w:r>
      <w:r w:rsidRPr="00533F7D">
        <w:rPr>
          <w:sz w:val="20"/>
          <w:szCs w:val="20"/>
        </w:rPr>
        <w:t xml:space="preserve"> </w:t>
      </w:r>
      <w:r w:rsidRPr="00533F7D">
        <w:rPr>
          <w:rFonts w:hint="eastAsia"/>
          <w:sz w:val="20"/>
          <w:szCs w:val="20"/>
        </w:rPr>
        <w:t>远离建筑物、马路</w:t>
      </w:r>
      <w:r w:rsidRPr="00533F7D">
        <w:rPr>
          <w:rFonts w:hint="eastAsia"/>
          <w:sz w:val="20"/>
          <w:szCs w:val="20"/>
        </w:rPr>
        <w:t>,</w:t>
      </w:r>
      <w:r w:rsidRPr="00533F7D">
        <w:rPr>
          <w:sz w:val="20"/>
          <w:szCs w:val="20"/>
        </w:rPr>
        <w:t xml:space="preserve"> </w:t>
      </w:r>
      <w:r w:rsidRPr="00533F7D">
        <w:rPr>
          <w:rFonts w:hint="eastAsia"/>
          <w:sz w:val="20"/>
          <w:szCs w:val="20"/>
        </w:rPr>
        <w:t>能容纳所有人</w:t>
      </w:r>
      <w:r w:rsidRPr="00533F7D">
        <w:rPr>
          <w:rFonts w:hint="eastAsia"/>
          <w:sz w:val="20"/>
          <w:szCs w:val="20"/>
        </w:rPr>
        <w:t>)</w:t>
      </w:r>
    </w:p>
    <w:p w14:paraId="05C64222" w14:textId="77777777" w:rsidR="008D2559" w:rsidRPr="00533F7D" w:rsidRDefault="008D2559" w:rsidP="008D2559">
      <w:pPr>
        <w:rPr>
          <w:rFonts w:ascii="Segoe UI Emoji" w:hAnsi="Segoe UI Emoji" w:cs="Segoe UI Emoji"/>
          <w:sz w:val="20"/>
          <w:szCs w:val="20"/>
        </w:rPr>
      </w:pPr>
      <w:r w:rsidRPr="00533F7D">
        <w:rPr>
          <w:rFonts w:ascii="Segoe UI Emoji" w:hAnsi="Segoe UI Emoji" w:cs="Segoe UI Emoji"/>
          <w:sz w:val="20"/>
          <w:szCs w:val="20"/>
        </w:rPr>
        <w:t xml:space="preserve">👉 </w:t>
      </w:r>
      <w:r w:rsidRPr="00533F7D">
        <w:rPr>
          <w:rFonts w:hint="eastAsia"/>
          <w:sz w:val="20"/>
          <w:szCs w:val="20"/>
        </w:rPr>
        <w:t>演练进行时的关键注意事项</w:t>
      </w:r>
      <w:r w:rsidRPr="00533F7D">
        <w:rPr>
          <w:rFonts w:hint="eastAsia"/>
          <w:sz w:val="20"/>
          <w:szCs w:val="20"/>
        </w:rPr>
        <w:t xml:space="preserve"> </w:t>
      </w:r>
      <w:r w:rsidRPr="00533F7D">
        <w:rPr>
          <w:rFonts w:ascii="Segoe UI Emoji" w:hAnsi="Segoe UI Emoji" w:cs="Segoe UI Emoji"/>
          <w:sz w:val="20"/>
          <w:szCs w:val="20"/>
        </w:rPr>
        <w:t>🚨</w:t>
      </w:r>
    </w:p>
    <w:p w14:paraId="21E3B499" w14:textId="77777777" w:rsidR="008D2559" w:rsidRPr="00533F7D" w:rsidRDefault="008D2559" w:rsidP="008D2559">
      <w:pPr>
        <w:pStyle w:val="ListParagraph"/>
        <w:numPr>
          <w:ilvl w:val="0"/>
          <w:numId w:val="2"/>
        </w:numPr>
        <w:rPr>
          <w:sz w:val="20"/>
          <w:szCs w:val="20"/>
        </w:rPr>
      </w:pPr>
      <w:r w:rsidRPr="00533F7D">
        <w:rPr>
          <w:rFonts w:hint="eastAsia"/>
          <w:sz w:val="20"/>
          <w:szCs w:val="20"/>
        </w:rPr>
        <w:t>演练流程要“慢而稳”</w:t>
      </w:r>
    </w:p>
    <w:p w14:paraId="3794056F" w14:textId="77777777" w:rsidR="008D2559" w:rsidRPr="00533F7D" w:rsidRDefault="008D2559" w:rsidP="008D2559">
      <w:pPr>
        <w:pStyle w:val="ListParagraph"/>
        <w:numPr>
          <w:ilvl w:val="0"/>
          <w:numId w:val="2"/>
        </w:numPr>
        <w:rPr>
          <w:sz w:val="20"/>
          <w:szCs w:val="20"/>
        </w:rPr>
      </w:pPr>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不奔跑</w:t>
      </w:r>
    </w:p>
    <w:p w14:paraId="44A14179" w14:textId="77777777" w:rsidR="008D2559" w:rsidRPr="00533F7D" w:rsidRDefault="008D2559" w:rsidP="008D2559">
      <w:pPr>
        <w:pStyle w:val="ListParagraph"/>
        <w:numPr>
          <w:ilvl w:val="0"/>
          <w:numId w:val="2"/>
        </w:numPr>
        <w:rPr>
          <w:sz w:val="20"/>
          <w:szCs w:val="20"/>
        </w:rPr>
      </w:pPr>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不推挤</w:t>
      </w:r>
    </w:p>
    <w:p w14:paraId="7959AA1A" w14:textId="77777777" w:rsidR="008D2559" w:rsidRPr="00533F7D" w:rsidRDefault="008D2559" w:rsidP="008D2559">
      <w:pPr>
        <w:pStyle w:val="ListParagraph"/>
        <w:numPr>
          <w:ilvl w:val="0"/>
          <w:numId w:val="2"/>
        </w:numPr>
        <w:rPr>
          <w:sz w:val="20"/>
          <w:szCs w:val="20"/>
        </w:rPr>
      </w:pPr>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不喊叫制造恐慌</w:t>
      </w:r>
    </w:p>
    <w:p w14:paraId="7FDF9DE7" w14:textId="77777777" w:rsidR="008D2559" w:rsidRPr="00533F7D" w:rsidRDefault="008D2559" w:rsidP="008D2559">
      <w:pPr>
        <w:pStyle w:val="ListParagraph"/>
        <w:numPr>
          <w:ilvl w:val="0"/>
          <w:numId w:val="2"/>
        </w:numPr>
        <w:rPr>
          <w:sz w:val="20"/>
          <w:szCs w:val="20"/>
        </w:rPr>
      </w:pPr>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听引导员指示</w:t>
      </w:r>
    </w:p>
    <w:p w14:paraId="40B9ADDD" w14:textId="77777777" w:rsidR="008D2559" w:rsidRPr="00533F7D" w:rsidRDefault="008D2559" w:rsidP="008D2559">
      <w:pPr>
        <w:pStyle w:val="ListParagraph"/>
        <w:numPr>
          <w:ilvl w:val="0"/>
          <w:numId w:val="2"/>
        </w:numPr>
        <w:rPr>
          <w:sz w:val="20"/>
          <w:szCs w:val="20"/>
        </w:rPr>
      </w:pPr>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排队、有秩序离开</w:t>
      </w:r>
    </w:p>
    <w:p w14:paraId="2E4FD65F" w14:textId="7FE16E82" w:rsidR="008D2559" w:rsidRPr="00533F7D" w:rsidRDefault="008D2559" w:rsidP="008D2559">
      <w:pPr>
        <w:rPr>
          <w:sz w:val="20"/>
          <w:szCs w:val="20"/>
        </w:rPr>
      </w:pPr>
      <w:r w:rsidRPr="00533F7D">
        <w:rPr>
          <w:rFonts w:ascii="Segoe UI Emoji" w:hAnsi="Segoe UI Emoji" w:cs="Segoe UI Emoji"/>
          <w:sz w:val="20"/>
          <w:szCs w:val="20"/>
        </w:rPr>
        <w:t>👉</w:t>
      </w:r>
      <w:r w:rsidRPr="00533F7D">
        <w:rPr>
          <w:rFonts w:hint="eastAsia"/>
          <w:sz w:val="20"/>
          <w:szCs w:val="20"/>
        </w:rPr>
        <w:t>广播或口令：</w:t>
      </w:r>
    </w:p>
    <w:p w14:paraId="47DFC13E" w14:textId="77777777" w:rsidR="008D2559" w:rsidRPr="00533F7D" w:rsidRDefault="008D2559" w:rsidP="008D2559">
      <w:pPr>
        <w:rPr>
          <w:sz w:val="20"/>
          <w:szCs w:val="20"/>
        </w:rPr>
      </w:pPr>
      <w:r w:rsidRPr="00533F7D">
        <w:rPr>
          <w:rFonts w:hint="eastAsia"/>
          <w:sz w:val="20"/>
          <w:szCs w:val="20"/>
        </w:rPr>
        <w:t>「请大家保持冷静，这是演练，请跟随引导员从最近出口离开。」</w:t>
      </w:r>
    </w:p>
    <w:p w14:paraId="3561D2F7" w14:textId="77777777" w:rsidR="008D2559" w:rsidRPr="00533F7D" w:rsidRDefault="008D2559" w:rsidP="008D2559">
      <w:pPr>
        <w:rPr>
          <w:sz w:val="20"/>
          <w:szCs w:val="20"/>
        </w:rPr>
      </w:pPr>
      <w:proofErr w:type="gramStart"/>
      <w:r w:rsidRPr="00533F7D">
        <w:rPr>
          <w:rFonts w:ascii="Segoe UI Emoji" w:hAnsi="Segoe UI Emoji" w:cs="Segoe UI Emoji"/>
          <w:sz w:val="20"/>
          <w:szCs w:val="20"/>
        </w:rPr>
        <w:t>👉</w:t>
      </w:r>
      <w:r w:rsidRPr="00533F7D">
        <w:rPr>
          <w:sz w:val="20"/>
          <w:szCs w:val="20"/>
        </w:rPr>
        <w:t xml:space="preserve">  </w:t>
      </w:r>
      <w:r w:rsidRPr="00533F7D">
        <w:rPr>
          <w:rFonts w:hint="eastAsia"/>
          <w:sz w:val="20"/>
          <w:szCs w:val="20"/>
        </w:rPr>
        <w:t>安排专人负责检查</w:t>
      </w:r>
      <w:proofErr w:type="gramEnd"/>
      <w:r w:rsidRPr="00533F7D">
        <w:rPr>
          <w:rFonts w:hint="eastAsia"/>
          <w:sz w:val="20"/>
          <w:szCs w:val="20"/>
        </w:rPr>
        <w:t>：</w:t>
      </w:r>
    </w:p>
    <w:p w14:paraId="04E71E0F" w14:textId="77777777" w:rsidR="008D2559" w:rsidRPr="00533F7D" w:rsidRDefault="008D2559" w:rsidP="008D2559">
      <w:pPr>
        <w:pStyle w:val="ListParagraph"/>
        <w:numPr>
          <w:ilvl w:val="0"/>
          <w:numId w:val="2"/>
        </w:numPr>
        <w:rPr>
          <w:sz w:val="20"/>
          <w:szCs w:val="20"/>
        </w:rPr>
      </w:pPr>
      <w:r w:rsidRPr="00533F7D">
        <w:rPr>
          <w:rFonts w:hint="eastAsia"/>
          <w:sz w:val="20"/>
          <w:szCs w:val="20"/>
        </w:rPr>
        <w:t>男</w:t>
      </w:r>
      <w:r w:rsidRPr="00533F7D">
        <w:rPr>
          <w:rFonts w:hint="eastAsia"/>
          <w:sz w:val="20"/>
          <w:szCs w:val="20"/>
        </w:rPr>
        <w:t xml:space="preserve"> / </w:t>
      </w:r>
      <w:r w:rsidRPr="00533F7D">
        <w:rPr>
          <w:rFonts w:hint="eastAsia"/>
          <w:sz w:val="20"/>
          <w:szCs w:val="20"/>
        </w:rPr>
        <w:t>女厕所</w:t>
      </w:r>
    </w:p>
    <w:p w14:paraId="3178CE23" w14:textId="77777777" w:rsidR="008D2559" w:rsidRPr="00533F7D" w:rsidRDefault="008D2559" w:rsidP="008D2559">
      <w:pPr>
        <w:pStyle w:val="ListParagraph"/>
        <w:numPr>
          <w:ilvl w:val="0"/>
          <w:numId w:val="2"/>
        </w:numPr>
        <w:rPr>
          <w:sz w:val="20"/>
          <w:szCs w:val="20"/>
        </w:rPr>
      </w:pPr>
      <w:r w:rsidRPr="00533F7D">
        <w:rPr>
          <w:rFonts w:hint="eastAsia"/>
          <w:sz w:val="20"/>
          <w:szCs w:val="20"/>
        </w:rPr>
        <w:t>厨房</w:t>
      </w:r>
    </w:p>
    <w:p w14:paraId="0288E066" w14:textId="77777777" w:rsidR="008D2559" w:rsidRPr="00533F7D" w:rsidRDefault="008D2559" w:rsidP="008D2559">
      <w:pPr>
        <w:pStyle w:val="ListParagraph"/>
        <w:numPr>
          <w:ilvl w:val="0"/>
          <w:numId w:val="2"/>
        </w:numPr>
        <w:rPr>
          <w:sz w:val="20"/>
          <w:szCs w:val="20"/>
        </w:rPr>
      </w:pPr>
      <w:r w:rsidRPr="00533F7D">
        <w:rPr>
          <w:rFonts w:hint="eastAsia"/>
          <w:sz w:val="20"/>
          <w:szCs w:val="20"/>
        </w:rPr>
        <w:t>储藏室</w:t>
      </w:r>
    </w:p>
    <w:p w14:paraId="581547B3" w14:textId="77777777" w:rsidR="008D2559" w:rsidRPr="00533F7D" w:rsidRDefault="008D2559" w:rsidP="008D2559">
      <w:pPr>
        <w:pStyle w:val="ListParagraph"/>
        <w:numPr>
          <w:ilvl w:val="0"/>
          <w:numId w:val="2"/>
        </w:numPr>
        <w:rPr>
          <w:sz w:val="20"/>
          <w:szCs w:val="20"/>
        </w:rPr>
      </w:pPr>
      <w:r w:rsidRPr="00533F7D">
        <w:rPr>
          <w:rFonts w:hint="eastAsia"/>
          <w:sz w:val="20"/>
          <w:szCs w:val="20"/>
        </w:rPr>
        <w:t>办公室</w:t>
      </w:r>
    </w:p>
    <w:p w14:paraId="34EBB50E" w14:textId="59BD4CF6" w:rsidR="008D2559" w:rsidRPr="00533F7D" w:rsidRDefault="008D2559" w:rsidP="008D2559">
      <w:pPr>
        <w:rPr>
          <w:rFonts w:ascii="Segoe UI Emoji" w:hAnsi="Segoe UI Emoji" w:cs="Segoe UI Emoji"/>
          <w:sz w:val="20"/>
          <w:szCs w:val="20"/>
        </w:rPr>
      </w:pPr>
      <w:r w:rsidRPr="00533F7D">
        <w:rPr>
          <w:rFonts w:ascii="Segoe UI Emoji" w:hAnsi="Segoe UI Emoji" w:cs="Segoe UI Emoji"/>
          <w:sz w:val="20"/>
          <w:szCs w:val="20"/>
        </w:rPr>
        <w:t>👉</w:t>
      </w:r>
      <w:r w:rsidRPr="00533F7D">
        <w:rPr>
          <w:rFonts w:hint="eastAsia"/>
          <w:sz w:val="20"/>
          <w:szCs w:val="20"/>
        </w:rPr>
        <w:t>集合点要做的事</w:t>
      </w:r>
    </w:p>
    <w:p w14:paraId="518DAA2F" w14:textId="77777777" w:rsidR="008D2559" w:rsidRPr="00533F7D" w:rsidRDefault="008D2559" w:rsidP="008D2559">
      <w:pPr>
        <w:pStyle w:val="ListParagraph"/>
        <w:numPr>
          <w:ilvl w:val="0"/>
          <w:numId w:val="2"/>
        </w:numPr>
        <w:rPr>
          <w:sz w:val="20"/>
          <w:szCs w:val="20"/>
        </w:rPr>
      </w:pPr>
      <w:r w:rsidRPr="00533F7D">
        <w:rPr>
          <w:rFonts w:hint="eastAsia"/>
          <w:sz w:val="20"/>
          <w:szCs w:val="20"/>
        </w:rPr>
        <w:t>点名</w:t>
      </w:r>
      <w:r w:rsidRPr="00533F7D">
        <w:rPr>
          <w:sz w:val="20"/>
          <w:szCs w:val="20"/>
        </w:rPr>
        <w:t xml:space="preserve"> &amp; </w:t>
      </w:r>
      <w:r w:rsidRPr="00533F7D">
        <w:rPr>
          <w:rFonts w:hint="eastAsia"/>
          <w:sz w:val="20"/>
          <w:szCs w:val="20"/>
        </w:rPr>
        <w:t>确认人数</w:t>
      </w:r>
    </w:p>
    <w:p w14:paraId="42C6AD95" w14:textId="77777777" w:rsidR="008D2559" w:rsidRPr="00533F7D" w:rsidRDefault="008D2559" w:rsidP="008D2559">
      <w:pPr>
        <w:pStyle w:val="ListParagraph"/>
        <w:numPr>
          <w:ilvl w:val="0"/>
          <w:numId w:val="2"/>
        </w:numPr>
        <w:rPr>
          <w:sz w:val="20"/>
          <w:szCs w:val="20"/>
        </w:rPr>
      </w:pPr>
      <w:r w:rsidRPr="00533F7D">
        <w:rPr>
          <w:rFonts w:hint="eastAsia"/>
          <w:sz w:val="20"/>
          <w:szCs w:val="20"/>
        </w:rPr>
        <w:t>小组</w:t>
      </w:r>
      <w:r w:rsidRPr="00533F7D">
        <w:rPr>
          <w:rFonts w:hint="eastAsia"/>
          <w:sz w:val="20"/>
          <w:szCs w:val="20"/>
        </w:rPr>
        <w:t xml:space="preserve"> / </w:t>
      </w:r>
      <w:r w:rsidRPr="00533F7D">
        <w:rPr>
          <w:rFonts w:hint="eastAsia"/>
          <w:sz w:val="20"/>
          <w:szCs w:val="20"/>
        </w:rPr>
        <w:t>事工负责人点名</w:t>
      </w:r>
    </w:p>
    <w:p w14:paraId="5AFE052B" w14:textId="77777777" w:rsidR="008D2559" w:rsidRPr="00533F7D" w:rsidRDefault="008D2559" w:rsidP="008D2559">
      <w:pPr>
        <w:pStyle w:val="ListParagraph"/>
        <w:numPr>
          <w:ilvl w:val="0"/>
          <w:numId w:val="2"/>
        </w:numPr>
        <w:rPr>
          <w:sz w:val="20"/>
          <w:szCs w:val="20"/>
        </w:rPr>
      </w:pPr>
      <w:r w:rsidRPr="00533F7D">
        <w:rPr>
          <w:rFonts w:hint="eastAsia"/>
          <w:sz w:val="20"/>
          <w:szCs w:val="20"/>
        </w:rPr>
        <w:t>主日学老师点孩子人数</w:t>
      </w:r>
    </w:p>
    <w:p w14:paraId="5E192CDE" w14:textId="77777777" w:rsidR="008D2559" w:rsidRPr="00533F7D" w:rsidRDefault="008D2559" w:rsidP="008D2559">
      <w:pPr>
        <w:pStyle w:val="ListParagraph"/>
        <w:numPr>
          <w:ilvl w:val="0"/>
          <w:numId w:val="2"/>
        </w:numPr>
        <w:rPr>
          <w:sz w:val="20"/>
          <w:szCs w:val="20"/>
        </w:rPr>
      </w:pPr>
      <w:r w:rsidRPr="00533F7D">
        <w:rPr>
          <w:rFonts w:hint="eastAsia"/>
          <w:sz w:val="20"/>
          <w:szCs w:val="20"/>
        </w:rPr>
        <w:t>有人未到</w:t>
      </w:r>
      <w:r w:rsidRPr="00533F7D">
        <w:rPr>
          <w:rFonts w:hint="eastAsia"/>
          <w:sz w:val="20"/>
          <w:szCs w:val="20"/>
        </w:rPr>
        <w:t xml:space="preserve"> </w:t>
      </w:r>
      <w:r w:rsidRPr="00533F7D">
        <w:rPr>
          <w:rFonts w:hint="eastAsia"/>
          <w:sz w:val="20"/>
          <w:szCs w:val="20"/>
        </w:rPr>
        <w:t>→</w:t>
      </w:r>
      <w:r w:rsidRPr="00533F7D">
        <w:rPr>
          <w:rFonts w:hint="eastAsia"/>
          <w:sz w:val="20"/>
          <w:szCs w:val="20"/>
        </w:rPr>
        <w:t xml:space="preserve"> </w:t>
      </w:r>
      <w:r w:rsidRPr="00533F7D">
        <w:rPr>
          <w:rFonts w:hint="eastAsia"/>
          <w:sz w:val="20"/>
          <w:szCs w:val="20"/>
        </w:rPr>
        <w:t>立刻报告</w:t>
      </w:r>
    </w:p>
    <w:p w14:paraId="06DB3038" w14:textId="77777777" w:rsidR="008D2559" w:rsidRPr="00533F7D" w:rsidRDefault="008D2559" w:rsidP="008D2559">
      <w:pPr>
        <w:pStyle w:val="ListParagraph"/>
        <w:numPr>
          <w:ilvl w:val="0"/>
          <w:numId w:val="2"/>
        </w:numPr>
        <w:rPr>
          <w:sz w:val="20"/>
          <w:szCs w:val="20"/>
        </w:rPr>
      </w:pPr>
      <w:r w:rsidRPr="00533F7D">
        <w:rPr>
          <w:sz w:val="20"/>
          <w:szCs w:val="20"/>
        </w:rPr>
        <w:t xml:space="preserve"> </w:t>
      </w:r>
      <w:r w:rsidRPr="00533F7D">
        <w:rPr>
          <w:rFonts w:hint="eastAsia"/>
          <w:sz w:val="20"/>
          <w:szCs w:val="20"/>
        </w:rPr>
        <w:t>简短说明</w:t>
      </w:r>
      <w:r w:rsidRPr="00533F7D">
        <w:rPr>
          <w:sz w:val="20"/>
          <w:szCs w:val="20"/>
        </w:rPr>
        <w:t xml:space="preserve"> + </w:t>
      </w:r>
      <w:r w:rsidRPr="00533F7D">
        <w:rPr>
          <w:rFonts w:hint="eastAsia"/>
          <w:sz w:val="20"/>
          <w:szCs w:val="20"/>
        </w:rPr>
        <w:t>安抚会友</w:t>
      </w:r>
    </w:p>
    <w:p w14:paraId="6B9DB469" w14:textId="0DCA458F" w:rsidR="007D5B1E" w:rsidRDefault="007D5B1E" w:rsidP="000647EE">
      <w:pPr>
        <w:rPr>
          <w:sz w:val="20"/>
          <w:szCs w:val="20"/>
        </w:rPr>
      </w:pPr>
    </w:p>
    <w:p w14:paraId="3DA4B571" w14:textId="01A58D43" w:rsidR="008306B9" w:rsidRPr="00F945E1" w:rsidRDefault="008306B9" w:rsidP="008306B9">
      <w:pPr>
        <w:jc w:val="center"/>
        <w:rPr>
          <w:sz w:val="20"/>
          <w:szCs w:val="20"/>
          <w:u w:val="single"/>
        </w:rPr>
      </w:pPr>
      <w:r w:rsidRPr="00F945E1">
        <w:rPr>
          <w:rFonts w:hint="eastAsia"/>
          <w:sz w:val="26"/>
          <w:szCs w:val="26"/>
          <w:u w:val="single"/>
        </w:rPr>
        <w:lastRenderedPageBreak/>
        <w:t>教会安全疏散演练执行方案</w:t>
      </w:r>
    </w:p>
    <w:p w14:paraId="68D241F5" w14:textId="77777777" w:rsidR="008306B9" w:rsidRPr="00623576" w:rsidRDefault="008306B9" w:rsidP="008306B9">
      <w:pPr>
        <w:rPr>
          <w:b/>
          <w:bCs/>
          <w:color w:val="FF0000"/>
          <w:sz w:val="20"/>
          <w:szCs w:val="20"/>
          <w:u w:val="single"/>
        </w:rPr>
      </w:pPr>
      <w:r w:rsidRPr="00623576">
        <w:rPr>
          <w:rFonts w:hint="eastAsia"/>
          <w:b/>
          <w:bCs/>
          <w:color w:val="FF0000"/>
          <w:sz w:val="20"/>
          <w:szCs w:val="20"/>
          <w:u w:val="single"/>
        </w:rPr>
        <w:t>一、</w:t>
      </w:r>
      <w:r w:rsidRPr="00623576">
        <w:rPr>
          <w:rFonts w:hint="eastAsia"/>
          <w:b/>
          <w:bCs/>
          <w:color w:val="FF0000"/>
          <w:sz w:val="20"/>
          <w:szCs w:val="20"/>
          <w:u w:val="single"/>
        </w:rPr>
        <w:t xml:space="preserve"> </w:t>
      </w:r>
      <w:r w:rsidRPr="00623576">
        <w:rPr>
          <w:rFonts w:hint="eastAsia"/>
          <w:b/>
          <w:bCs/>
          <w:color w:val="FF0000"/>
          <w:sz w:val="20"/>
          <w:szCs w:val="20"/>
          <w:u w:val="single"/>
        </w:rPr>
        <w:t>核心理念与目的</w:t>
      </w:r>
    </w:p>
    <w:p w14:paraId="631B4A07" w14:textId="77777777" w:rsidR="008306B9" w:rsidRPr="008306B9" w:rsidRDefault="008306B9" w:rsidP="008306B9">
      <w:pPr>
        <w:rPr>
          <w:sz w:val="20"/>
          <w:szCs w:val="20"/>
        </w:rPr>
      </w:pPr>
      <w:r w:rsidRPr="008306B9">
        <w:rPr>
          <w:rFonts w:hint="eastAsia"/>
          <w:sz w:val="20"/>
          <w:szCs w:val="20"/>
        </w:rPr>
        <w:t>·</w:t>
      </w:r>
      <w:r w:rsidRPr="008306B9">
        <w:rPr>
          <w:rFonts w:hint="eastAsia"/>
          <w:sz w:val="20"/>
          <w:szCs w:val="20"/>
        </w:rPr>
        <w:t xml:space="preserve"> </w:t>
      </w:r>
      <w:r w:rsidRPr="008306B9">
        <w:rPr>
          <w:rFonts w:hint="eastAsia"/>
          <w:sz w:val="20"/>
          <w:szCs w:val="20"/>
        </w:rPr>
        <w:t>我们为何要做：这不是一次“逃命”，而是一次“爱的操练”。目的是为了在可能的紧急情况中，能够彼此照顾、有序、安全地保护每一个人。</w:t>
      </w:r>
    </w:p>
    <w:p w14:paraId="28F3DE1D" w14:textId="77777777" w:rsidR="008306B9" w:rsidRPr="008306B9" w:rsidRDefault="008306B9" w:rsidP="008306B9">
      <w:pPr>
        <w:rPr>
          <w:sz w:val="20"/>
          <w:szCs w:val="20"/>
        </w:rPr>
      </w:pPr>
      <w:r w:rsidRPr="008306B9">
        <w:rPr>
          <w:rFonts w:hint="eastAsia"/>
          <w:sz w:val="20"/>
          <w:szCs w:val="20"/>
        </w:rPr>
        <w:t>·</w:t>
      </w:r>
      <w:r w:rsidRPr="008306B9">
        <w:rPr>
          <w:rFonts w:hint="eastAsia"/>
          <w:sz w:val="20"/>
          <w:szCs w:val="20"/>
        </w:rPr>
        <w:t xml:space="preserve"> </w:t>
      </w:r>
      <w:r w:rsidRPr="008306B9">
        <w:rPr>
          <w:rFonts w:hint="eastAsia"/>
          <w:sz w:val="20"/>
          <w:szCs w:val="20"/>
        </w:rPr>
        <w:t>演练性质：这是一次预先全面通知的、模拟的安全练习。请所有会友以平稳、合作的心态参与。</w:t>
      </w:r>
    </w:p>
    <w:p w14:paraId="2E9CC3C5" w14:textId="77777777" w:rsidR="008306B9" w:rsidRPr="008306B9" w:rsidRDefault="008306B9" w:rsidP="008306B9">
      <w:pPr>
        <w:rPr>
          <w:sz w:val="20"/>
          <w:szCs w:val="20"/>
        </w:rPr>
      </w:pPr>
      <w:r w:rsidRPr="008306B9">
        <w:rPr>
          <w:rFonts w:hint="eastAsia"/>
          <w:sz w:val="20"/>
          <w:szCs w:val="20"/>
        </w:rPr>
        <w:t>·</w:t>
      </w:r>
      <w:r w:rsidRPr="008306B9">
        <w:rPr>
          <w:rFonts w:hint="eastAsia"/>
          <w:sz w:val="20"/>
          <w:szCs w:val="20"/>
        </w:rPr>
        <w:t xml:space="preserve"> </w:t>
      </w:r>
      <w:r w:rsidRPr="008306B9">
        <w:rPr>
          <w:rFonts w:hint="eastAsia"/>
          <w:sz w:val="20"/>
          <w:szCs w:val="20"/>
        </w:rPr>
        <w:t>最高原则：人的安全高于一切。不求速度，只求全体平安。</w:t>
      </w:r>
    </w:p>
    <w:p w14:paraId="14B59052" w14:textId="77777777" w:rsidR="008306B9" w:rsidRPr="00623576" w:rsidRDefault="008306B9" w:rsidP="008306B9">
      <w:pPr>
        <w:rPr>
          <w:color w:val="FF0000"/>
          <w:sz w:val="20"/>
          <w:szCs w:val="20"/>
          <w:u w:val="single"/>
        </w:rPr>
      </w:pPr>
      <w:r w:rsidRPr="00623576">
        <w:rPr>
          <w:rFonts w:hint="eastAsia"/>
          <w:color w:val="FF0000"/>
          <w:sz w:val="20"/>
          <w:szCs w:val="20"/>
          <w:u w:val="single"/>
        </w:rPr>
        <w:t>二、</w:t>
      </w:r>
      <w:r w:rsidRPr="00623576">
        <w:rPr>
          <w:rFonts w:hint="eastAsia"/>
          <w:color w:val="FF0000"/>
          <w:sz w:val="20"/>
          <w:szCs w:val="20"/>
          <w:u w:val="single"/>
        </w:rPr>
        <w:t xml:space="preserve"> </w:t>
      </w:r>
      <w:r w:rsidRPr="00623576">
        <w:rPr>
          <w:rFonts w:hint="eastAsia"/>
          <w:color w:val="FF0000"/>
          <w:sz w:val="20"/>
          <w:szCs w:val="20"/>
          <w:u w:val="single"/>
        </w:rPr>
        <w:t>关键角色与分工（请提前佩戴标识，清晰可辨）</w:t>
      </w:r>
    </w:p>
    <w:p w14:paraId="146E4DB8" w14:textId="6D12CCFD" w:rsidR="008306B9" w:rsidRDefault="008306B9" w:rsidP="008306B9">
      <w:pPr>
        <w:rPr>
          <w:sz w:val="20"/>
          <w:szCs w:val="20"/>
        </w:rPr>
      </w:pPr>
      <w:r w:rsidRPr="008306B9">
        <w:rPr>
          <w:rFonts w:hint="eastAsia"/>
          <w:sz w:val="20"/>
          <w:szCs w:val="20"/>
        </w:rPr>
        <w:t>为确保秩序，以下同工需提前知晓并坚守岗位：</w:t>
      </w:r>
    </w:p>
    <w:tbl>
      <w:tblPr>
        <w:tblStyle w:val="TableGrid"/>
        <w:tblW w:w="0" w:type="auto"/>
        <w:tblLook w:val="04A0" w:firstRow="1" w:lastRow="0" w:firstColumn="1" w:lastColumn="0" w:noHBand="0" w:noVBand="1"/>
      </w:tblPr>
      <w:tblGrid>
        <w:gridCol w:w="3485"/>
        <w:gridCol w:w="3485"/>
        <w:gridCol w:w="3486"/>
      </w:tblGrid>
      <w:tr w:rsidR="008306B9" w14:paraId="7B43F1DF" w14:textId="77777777" w:rsidTr="008306B9">
        <w:tc>
          <w:tcPr>
            <w:tcW w:w="3485" w:type="dxa"/>
          </w:tcPr>
          <w:p w14:paraId="0BBD0FE6" w14:textId="4C869AAF" w:rsidR="008306B9" w:rsidRDefault="008306B9" w:rsidP="008306B9">
            <w:pPr>
              <w:rPr>
                <w:sz w:val="20"/>
                <w:szCs w:val="20"/>
              </w:rPr>
            </w:pPr>
            <w:r w:rsidRPr="008306B9">
              <w:rPr>
                <w:rFonts w:hint="eastAsia"/>
                <w:sz w:val="20"/>
                <w:szCs w:val="20"/>
              </w:rPr>
              <w:t>角色</w:t>
            </w:r>
          </w:p>
        </w:tc>
        <w:tc>
          <w:tcPr>
            <w:tcW w:w="3485" w:type="dxa"/>
          </w:tcPr>
          <w:p w14:paraId="6F17A047" w14:textId="0439AB03" w:rsidR="008306B9" w:rsidRDefault="008306B9" w:rsidP="008306B9">
            <w:pPr>
              <w:rPr>
                <w:sz w:val="20"/>
                <w:szCs w:val="20"/>
              </w:rPr>
            </w:pPr>
            <w:r w:rsidRPr="008306B9">
              <w:rPr>
                <w:rFonts w:hint="eastAsia"/>
                <w:sz w:val="20"/>
                <w:szCs w:val="20"/>
              </w:rPr>
              <w:t>核心职责</w:t>
            </w:r>
          </w:p>
        </w:tc>
        <w:tc>
          <w:tcPr>
            <w:tcW w:w="3486" w:type="dxa"/>
          </w:tcPr>
          <w:p w14:paraId="786CA6B2" w14:textId="14AB2738" w:rsidR="008306B9" w:rsidRDefault="008306B9" w:rsidP="008306B9">
            <w:pPr>
              <w:rPr>
                <w:sz w:val="20"/>
                <w:szCs w:val="20"/>
              </w:rPr>
            </w:pPr>
            <w:r w:rsidRPr="008306B9">
              <w:rPr>
                <w:rFonts w:hint="eastAsia"/>
                <w:sz w:val="20"/>
                <w:szCs w:val="20"/>
              </w:rPr>
              <w:t>关键行动提示</w:t>
            </w:r>
          </w:p>
        </w:tc>
      </w:tr>
      <w:tr w:rsidR="008306B9" w14:paraId="0DB415A1" w14:textId="77777777" w:rsidTr="008306B9">
        <w:tc>
          <w:tcPr>
            <w:tcW w:w="3485" w:type="dxa"/>
          </w:tcPr>
          <w:p w14:paraId="78A2F7E9" w14:textId="01DD0922" w:rsidR="008306B9" w:rsidRDefault="008306B9" w:rsidP="008306B9">
            <w:pPr>
              <w:rPr>
                <w:sz w:val="20"/>
                <w:szCs w:val="20"/>
              </w:rPr>
            </w:pPr>
            <w:r w:rsidRPr="008306B9">
              <w:rPr>
                <w:rFonts w:hint="eastAsia"/>
                <w:sz w:val="20"/>
                <w:szCs w:val="20"/>
              </w:rPr>
              <w:t>总指挥</w:t>
            </w:r>
          </w:p>
        </w:tc>
        <w:tc>
          <w:tcPr>
            <w:tcW w:w="3485" w:type="dxa"/>
          </w:tcPr>
          <w:p w14:paraId="1F0DA83F" w14:textId="5DF8F226" w:rsidR="008306B9" w:rsidRDefault="008306B9" w:rsidP="008306B9">
            <w:pPr>
              <w:rPr>
                <w:sz w:val="20"/>
                <w:szCs w:val="20"/>
              </w:rPr>
            </w:pPr>
            <w:r w:rsidRPr="008306B9">
              <w:rPr>
                <w:rFonts w:hint="eastAsia"/>
                <w:sz w:val="20"/>
                <w:szCs w:val="20"/>
              </w:rPr>
              <w:t>全局协调，决定启动与结束演练，接收最终报告。</w:t>
            </w:r>
          </w:p>
        </w:tc>
        <w:tc>
          <w:tcPr>
            <w:tcW w:w="3486" w:type="dxa"/>
          </w:tcPr>
          <w:p w14:paraId="69FC4370" w14:textId="193137AA" w:rsidR="008306B9" w:rsidRDefault="008306B9" w:rsidP="008306B9">
            <w:pPr>
              <w:rPr>
                <w:sz w:val="20"/>
                <w:szCs w:val="20"/>
              </w:rPr>
            </w:pPr>
            <w:r w:rsidRPr="008306B9">
              <w:rPr>
                <w:rFonts w:hint="eastAsia"/>
                <w:sz w:val="20"/>
                <w:szCs w:val="20"/>
              </w:rPr>
              <w:t>位于可纵观全局的安全点，使用扩音设备，指令清晰。</w:t>
            </w:r>
          </w:p>
        </w:tc>
      </w:tr>
      <w:tr w:rsidR="008306B9" w14:paraId="0BA3D24A" w14:textId="77777777" w:rsidTr="008306B9">
        <w:tc>
          <w:tcPr>
            <w:tcW w:w="3485" w:type="dxa"/>
          </w:tcPr>
          <w:p w14:paraId="50AE7138" w14:textId="29529B08" w:rsidR="008306B9" w:rsidRDefault="008306B9" w:rsidP="008306B9">
            <w:pPr>
              <w:rPr>
                <w:sz w:val="20"/>
                <w:szCs w:val="20"/>
              </w:rPr>
            </w:pPr>
            <w:r w:rsidRPr="008306B9">
              <w:rPr>
                <w:rFonts w:hint="eastAsia"/>
                <w:sz w:val="20"/>
                <w:szCs w:val="20"/>
              </w:rPr>
              <w:t>区域引导员</w:t>
            </w:r>
          </w:p>
        </w:tc>
        <w:tc>
          <w:tcPr>
            <w:tcW w:w="3485" w:type="dxa"/>
          </w:tcPr>
          <w:p w14:paraId="4F3A3FDE" w14:textId="2BFB5307" w:rsidR="008306B9" w:rsidRDefault="008306B9" w:rsidP="008306B9">
            <w:pPr>
              <w:rPr>
                <w:sz w:val="20"/>
                <w:szCs w:val="20"/>
              </w:rPr>
            </w:pPr>
            <w:r w:rsidRPr="008306B9">
              <w:rPr>
                <w:rFonts w:hint="eastAsia"/>
                <w:sz w:val="20"/>
                <w:szCs w:val="20"/>
              </w:rPr>
              <w:t>坚守在指定出口或通道关键节点，指引方向，稳定人群。</w:t>
            </w:r>
          </w:p>
        </w:tc>
        <w:tc>
          <w:tcPr>
            <w:tcW w:w="3486" w:type="dxa"/>
          </w:tcPr>
          <w:p w14:paraId="698FEEB3" w14:textId="38499DA5" w:rsidR="008306B9" w:rsidRPr="008306B9" w:rsidRDefault="008306B9" w:rsidP="008306B9">
            <w:pPr>
              <w:rPr>
                <w:sz w:val="20"/>
                <w:szCs w:val="20"/>
              </w:rPr>
            </w:pPr>
            <w:r w:rsidRPr="008306B9">
              <w:rPr>
                <w:rFonts w:hint="eastAsia"/>
                <w:sz w:val="20"/>
                <w:szCs w:val="20"/>
              </w:rPr>
              <w:t>最后离开。用明确手势（如手臂指引）和重复口令引导。</w:t>
            </w:r>
          </w:p>
          <w:p w14:paraId="08B10F47" w14:textId="77777777" w:rsidR="008306B9" w:rsidRDefault="008306B9" w:rsidP="008306B9">
            <w:pPr>
              <w:rPr>
                <w:sz w:val="20"/>
                <w:szCs w:val="20"/>
              </w:rPr>
            </w:pPr>
          </w:p>
        </w:tc>
      </w:tr>
      <w:tr w:rsidR="008306B9" w14:paraId="2FC83884" w14:textId="77777777" w:rsidTr="008306B9">
        <w:tc>
          <w:tcPr>
            <w:tcW w:w="3485" w:type="dxa"/>
          </w:tcPr>
          <w:p w14:paraId="26C71CE7" w14:textId="140DE25B" w:rsidR="008306B9" w:rsidRDefault="008306B9" w:rsidP="008306B9">
            <w:pPr>
              <w:rPr>
                <w:sz w:val="20"/>
                <w:szCs w:val="20"/>
              </w:rPr>
            </w:pPr>
            <w:r w:rsidRPr="008306B9">
              <w:rPr>
                <w:rFonts w:hint="eastAsia"/>
                <w:sz w:val="20"/>
                <w:szCs w:val="20"/>
              </w:rPr>
              <w:t>长者</w:t>
            </w:r>
            <w:r w:rsidRPr="008306B9">
              <w:rPr>
                <w:rFonts w:hint="eastAsia"/>
                <w:sz w:val="20"/>
                <w:szCs w:val="20"/>
              </w:rPr>
              <w:t>/</w:t>
            </w:r>
            <w:r w:rsidRPr="008306B9">
              <w:rPr>
                <w:rFonts w:hint="eastAsia"/>
                <w:sz w:val="20"/>
                <w:szCs w:val="20"/>
              </w:rPr>
              <w:t>行动不便协助员</w:t>
            </w:r>
          </w:p>
        </w:tc>
        <w:tc>
          <w:tcPr>
            <w:tcW w:w="3485" w:type="dxa"/>
          </w:tcPr>
          <w:p w14:paraId="3FAC905A" w14:textId="19E7F3CB" w:rsidR="008306B9" w:rsidRDefault="008306B9" w:rsidP="008306B9">
            <w:pPr>
              <w:rPr>
                <w:sz w:val="20"/>
                <w:szCs w:val="20"/>
              </w:rPr>
            </w:pPr>
            <w:r w:rsidRPr="008306B9">
              <w:rPr>
                <w:rFonts w:hint="eastAsia"/>
                <w:sz w:val="20"/>
                <w:szCs w:val="20"/>
              </w:rPr>
              <w:t>主动发现并协助需要帮助的会友撤离。</w:t>
            </w:r>
          </w:p>
        </w:tc>
        <w:tc>
          <w:tcPr>
            <w:tcW w:w="3486" w:type="dxa"/>
          </w:tcPr>
          <w:p w14:paraId="5A2A9CA4" w14:textId="7AC1E959" w:rsidR="008306B9" w:rsidRDefault="008306B9" w:rsidP="008306B9">
            <w:pPr>
              <w:rPr>
                <w:sz w:val="20"/>
                <w:szCs w:val="20"/>
              </w:rPr>
            </w:pPr>
            <w:r w:rsidRPr="008306B9">
              <w:rPr>
                <w:rFonts w:hint="eastAsia"/>
                <w:sz w:val="20"/>
                <w:szCs w:val="20"/>
              </w:rPr>
              <w:t>提前了解帮扶对象，陪同慢行，优先使用无障碍通道。</w:t>
            </w:r>
          </w:p>
        </w:tc>
      </w:tr>
      <w:tr w:rsidR="008306B9" w14:paraId="4E883E30" w14:textId="77777777" w:rsidTr="008306B9">
        <w:tc>
          <w:tcPr>
            <w:tcW w:w="3485" w:type="dxa"/>
          </w:tcPr>
          <w:p w14:paraId="2F2CD9E0" w14:textId="451581AF" w:rsidR="008306B9" w:rsidRDefault="008306B9" w:rsidP="008306B9">
            <w:pPr>
              <w:rPr>
                <w:sz w:val="20"/>
                <w:szCs w:val="20"/>
              </w:rPr>
            </w:pPr>
            <w:r w:rsidRPr="008306B9">
              <w:rPr>
                <w:rFonts w:hint="eastAsia"/>
                <w:sz w:val="20"/>
                <w:szCs w:val="20"/>
              </w:rPr>
              <w:t>儿童看顾负责人</w:t>
            </w:r>
          </w:p>
        </w:tc>
        <w:tc>
          <w:tcPr>
            <w:tcW w:w="3485" w:type="dxa"/>
          </w:tcPr>
          <w:p w14:paraId="66AF2982" w14:textId="14267C05" w:rsidR="008306B9" w:rsidRDefault="008306B9" w:rsidP="008306B9">
            <w:pPr>
              <w:rPr>
                <w:sz w:val="20"/>
                <w:szCs w:val="20"/>
              </w:rPr>
            </w:pPr>
            <w:r w:rsidRPr="008306B9">
              <w:rPr>
                <w:rFonts w:hint="eastAsia"/>
                <w:sz w:val="20"/>
                <w:szCs w:val="20"/>
              </w:rPr>
              <w:t>确保负责区域内的所有儿童安全撤离，一个不落。</w:t>
            </w:r>
          </w:p>
        </w:tc>
        <w:tc>
          <w:tcPr>
            <w:tcW w:w="3486" w:type="dxa"/>
          </w:tcPr>
          <w:p w14:paraId="3835E256" w14:textId="77777777" w:rsidR="008306B9" w:rsidRPr="008306B9" w:rsidRDefault="008306B9" w:rsidP="008306B9">
            <w:pPr>
              <w:rPr>
                <w:sz w:val="20"/>
                <w:szCs w:val="20"/>
              </w:rPr>
            </w:pPr>
            <w:r w:rsidRPr="008306B9">
              <w:rPr>
                <w:rFonts w:hint="eastAsia"/>
                <w:sz w:val="20"/>
                <w:szCs w:val="20"/>
              </w:rPr>
              <w:t>带领孩子优先疏散，保持队伍紧凑，抵达集合点后立即点名。</w:t>
            </w:r>
          </w:p>
          <w:p w14:paraId="68D856D6" w14:textId="77777777" w:rsidR="008306B9" w:rsidRDefault="008306B9" w:rsidP="008306B9">
            <w:pPr>
              <w:rPr>
                <w:sz w:val="20"/>
                <w:szCs w:val="20"/>
              </w:rPr>
            </w:pPr>
          </w:p>
        </w:tc>
      </w:tr>
      <w:tr w:rsidR="008306B9" w14:paraId="1A208ED2" w14:textId="77777777" w:rsidTr="008306B9">
        <w:tc>
          <w:tcPr>
            <w:tcW w:w="3485" w:type="dxa"/>
          </w:tcPr>
          <w:p w14:paraId="5BC6873C" w14:textId="4EDAD0F5" w:rsidR="008306B9" w:rsidRDefault="00623576" w:rsidP="008306B9">
            <w:pPr>
              <w:rPr>
                <w:sz w:val="20"/>
                <w:szCs w:val="20"/>
              </w:rPr>
            </w:pPr>
            <w:r w:rsidRPr="008306B9">
              <w:rPr>
                <w:rFonts w:hint="eastAsia"/>
                <w:sz w:val="20"/>
                <w:szCs w:val="20"/>
              </w:rPr>
              <w:t>集合点名负责人</w:t>
            </w:r>
          </w:p>
        </w:tc>
        <w:tc>
          <w:tcPr>
            <w:tcW w:w="3485" w:type="dxa"/>
          </w:tcPr>
          <w:p w14:paraId="6A3EF3CB" w14:textId="636DDC5A" w:rsidR="008306B9" w:rsidRDefault="00623576" w:rsidP="008306B9">
            <w:pPr>
              <w:rPr>
                <w:sz w:val="20"/>
                <w:szCs w:val="20"/>
              </w:rPr>
            </w:pPr>
            <w:r w:rsidRPr="008306B9">
              <w:rPr>
                <w:rFonts w:hint="eastAsia"/>
                <w:sz w:val="20"/>
                <w:szCs w:val="20"/>
              </w:rPr>
              <w:t>在集合点汇总各区域人数报告，快速统计，向总指挥汇报。</w:t>
            </w:r>
          </w:p>
        </w:tc>
        <w:tc>
          <w:tcPr>
            <w:tcW w:w="3486" w:type="dxa"/>
          </w:tcPr>
          <w:p w14:paraId="06255400" w14:textId="77777777" w:rsidR="00623576" w:rsidRPr="008306B9" w:rsidRDefault="00623576" w:rsidP="00623576">
            <w:pPr>
              <w:rPr>
                <w:sz w:val="20"/>
                <w:szCs w:val="20"/>
              </w:rPr>
            </w:pPr>
            <w:r w:rsidRPr="008306B9">
              <w:rPr>
                <w:rFonts w:hint="eastAsia"/>
                <w:sz w:val="20"/>
                <w:szCs w:val="20"/>
              </w:rPr>
              <w:t>使用事先准备好的名单或小组报告进行核对。</w:t>
            </w:r>
          </w:p>
          <w:p w14:paraId="0C1B9B46" w14:textId="77777777" w:rsidR="008306B9" w:rsidRDefault="008306B9" w:rsidP="008306B9">
            <w:pPr>
              <w:rPr>
                <w:sz w:val="20"/>
                <w:szCs w:val="20"/>
              </w:rPr>
            </w:pPr>
          </w:p>
        </w:tc>
      </w:tr>
      <w:tr w:rsidR="008306B9" w14:paraId="605A7D88" w14:textId="77777777" w:rsidTr="008306B9">
        <w:tc>
          <w:tcPr>
            <w:tcW w:w="3485" w:type="dxa"/>
          </w:tcPr>
          <w:p w14:paraId="6E13BF37" w14:textId="5F873628" w:rsidR="008306B9" w:rsidRDefault="00623576" w:rsidP="008306B9">
            <w:pPr>
              <w:rPr>
                <w:sz w:val="20"/>
                <w:szCs w:val="20"/>
              </w:rPr>
            </w:pPr>
            <w:r w:rsidRPr="008306B9">
              <w:rPr>
                <w:rFonts w:hint="eastAsia"/>
                <w:sz w:val="20"/>
                <w:szCs w:val="20"/>
              </w:rPr>
              <w:t>区域检查员</w:t>
            </w:r>
          </w:p>
        </w:tc>
        <w:tc>
          <w:tcPr>
            <w:tcW w:w="3485" w:type="dxa"/>
          </w:tcPr>
          <w:p w14:paraId="069B9247" w14:textId="64C01CFA" w:rsidR="008306B9" w:rsidRDefault="00623576" w:rsidP="008306B9">
            <w:pPr>
              <w:rPr>
                <w:sz w:val="20"/>
                <w:szCs w:val="20"/>
              </w:rPr>
            </w:pPr>
            <w:r w:rsidRPr="008306B9">
              <w:rPr>
                <w:rFonts w:hint="eastAsia"/>
                <w:sz w:val="20"/>
                <w:szCs w:val="20"/>
              </w:rPr>
              <w:t>在人员基本撤离后，快速检查所有房间与角落。</w:t>
            </w:r>
          </w:p>
        </w:tc>
        <w:tc>
          <w:tcPr>
            <w:tcW w:w="3486" w:type="dxa"/>
          </w:tcPr>
          <w:p w14:paraId="312A4C1B" w14:textId="77777777" w:rsidR="00623576" w:rsidRPr="008306B9" w:rsidRDefault="00623576" w:rsidP="00623576">
            <w:pPr>
              <w:rPr>
                <w:sz w:val="20"/>
                <w:szCs w:val="20"/>
              </w:rPr>
            </w:pPr>
            <w:r w:rsidRPr="008306B9">
              <w:rPr>
                <w:rFonts w:hint="eastAsia"/>
                <w:sz w:val="20"/>
                <w:szCs w:val="20"/>
              </w:rPr>
              <w:t>检查时高声询问并开门查看，确认无滞留人员后迅速撤离。</w:t>
            </w:r>
          </w:p>
          <w:p w14:paraId="1947537C" w14:textId="77777777" w:rsidR="008306B9" w:rsidRDefault="008306B9" w:rsidP="008306B9">
            <w:pPr>
              <w:rPr>
                <w:sz w:val="20"/>
                <w:szCs w:val="20"/>
              </w:rPr>
            </w:pPr>
          </w:p>
        </w:tc>
      </w:tr>
    </w:tbl>
    <w:p w14:paraId="1FD31608" w14:textId="1CE2E8AF" w:rsidR="008306B9" w:rsidRPr="00623576" w:rsidRDefault="008306B9" w:rsidP="008306B9">
      <w:pPr>
        <w:rPr>
          <w:b/>
          <w:bCs/>
          <w:color w:val="FF0000"/>
          <w:sz w:val="20"/>
          <w:szCs w:val="20"/>
          <w:u w:val="single"/>
        </w:rPr>
      </w:pPr>
      <w:r w:rsidRPr="00623576">
        <w:rPr>
          <w:rFonts w:hint="eastAsia"/>
          <w:b/>
          <w:bCs/>
          <w:color w:val="FF0000"/>
          <w:sz w:val="20"/>
          <w:szCs w:val="20"/>
          <w:u w:val="single"/>
        </w:rPr>
        <w:t>三</w:t>
      </w:r>
      <w:r w:rsidR="00623576" w:rsidRPr="00623576">
        <w:rPr>
          <w:rFonts w:hint="eastAsia"/>
          <w:b/>
          <w:bCs/>
          <w:color w:val="FF0000"/>
          <w:sz w:val="20"/>
          <w:szCs w:val="20"/>
          <w:u w:val="single"/>
        </w:rPr>
        <w:t xml:space="preserve"> </w:t>
      </w:r>
      <w:r w:rsidRPr="00623576">
        <w:rPr>
          <w:rFonts w:hint="eastAsia"/>
          <w:b/>
          <w:bCs/>
          <w:color w:val="FF0000"/>
          <w:sz w:val="20"/>
          <w:szCs w:val="20"/>
          <w:u w:val="single"/>
        </w:rPr>
        <w:t xml:space="preserve"> </w:t>
      </w:r>
      <w:r w:rsidRPr="00623576">
        <w:rPr>
          <w:rFonts w:hint="eastAsia"/>
          <w:b/>
          <w:bCs/>
          <w:color w:val="FF0000"/>
          <w:sz w:val="20"/>
          <w:szCs w:val="20"/>
          <w:u w:val="single"/>
        </w:rPr>
        <w:t>关键口令与行动准则</w:t>
      </w:r>
    </w:p>
    <w:p w14:paraId="3DB3905C" w14:textId="77777777" w:rsidR="008306B9" w:rsidRPr="008306B9" w:rsidRDefault="008306B9" w:rsidP="008306B9">
      <w:pPr>
        <w:rPr>
          <w:sz w:val="20"/>
          <w:szCs w:val="20"/>
        </w:rPr>
      </w:pPr>
      <w:r w:rsidRPr="008306B9">
        <w:rPr>
          <w:rFonts w:hint="eastAsia"/>
          <w:sz w:val="20"/>
          <w:szCs w:val="20"/>
        </w:rPr>
        <w:t xml:space="preserve">1. </w:t>
      </w:r>
      <w:r w:rsidRPr="008306B9">
        <w:rPr>
          <w:rFonts w:hint="eastAsia"/>
          <w:sz w:val="20"/>
          <w:szCs w:val="20"/>
        </w:rPr>
        <w:t>启动口令（总指挥）：</w:t>
      </w:r>
    </w:p>
    <w:p w14:paraId="2CB5EFAB"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“请保持安静与镇定。现在进行安全疏散演练。请所有人立即停止活动，听从引导员指引，照顾身边的老幼，有序从最近出口离开。不要奔跑，不要推挤。”</w:t>
      </w:r>
    </w:p>
    <w:p w14:paraId="5AB83701" w14:textId="77777777" w:rsidR="008306B9" w:rsidRPr="008306B9" w:rsidRDefault="008306B9" w:rsidP="008306B9">
      <w:pPr>
        <w:rPr>
          <w:sz w:val="20"/>
          <w:szCs w:val="20"/>
        </w:rPr>
      </w:pPr>
      <w:r w:rsidRPr="008306B9">
        <w:rPr>
          <w:rFonts w:hint="eastAsia"/>
          <w:sz w:val="20"/>
          <w:szCs w:val="20"/>
        </w:rPr>
        <w:t xml:space="preserve">2. </w:t>
      </w:r>
      <w:r w:rsidRPr="008306B9">
        <w:rPr>
          <w:rFonts w:hint="eastAsia"/>
          <w:sz w:val="20"/>
          <w:szCs w:val="20"/>
        </w:rPr>
        <w:t>引导员标准用语：</w:t>
      </w:r>
    </w:p>
    <w:p w14:paraId="682310EE"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“请往这边走，注意脚下，不要急。”</w:t>
      </w:r>
    </w:p>
    <w:p w14:paraId="244D660F" w14:textId="77777777" w:rsidR="008306B9" w:rsidRPr="008306B9" w:rsidRDefault="008306B9" w:rsidP="008306B9">
      <w:pPr>
        <w:rPr>
          <w:sz w:val="20"/>
          <w:szCs w:val="20"/>
        </w:rPr>
      </w:pPr>
      <w:r w:rsidRPr="008306B9">
        <w:rPr>
          <w:rFonts w:hint="eastAsia"/>
          <w:sz w:val="20"/>
          <w:szCs w:val="20"/>
        </w:rPr>
        <w:t xml:space="preserve">3. </w:t>
      </w:r>
      <w:r w:rsidRPr="008306B9">
        <w:rPr>
          <w:rFonts w:hint="eastAsia"/>
          <w:sz w:val="20"/>
          <w:szCs w:val="20"/>
        </w:rPr>
        <w:t>全员行动准则：</w:t>
      </w:r>
    </w:p>
    <w:p w14:paraId="485120FE"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w:t>
      </w:r>
      <w:r w:rsidRPr="008306B9">
        <w:rPr>
          <w:rFonts w:hint="eastAsia"/>
          <w:sz w:val="20"/>
          <w:szCs w:val="20"/>
        </w:rPr>
        <w:t xml:space="preserve"> </w:t>
      </w:r>
      <w:r w:rsidRPr="008306B9">
        <w:rPr>
          <w:rFonts w:hint="eastAsia"/>
          <w:sz w:val="20"/>
          <w:szCs w:val="20"/>
        </w:rPr>
        <w:t>三不：不奔跑、不推挤、不喧哗（避免制造恐慌）。</w:t>
      </w:r>
    </w:p>
    <w:p w14:paraId="6B6B9E6A"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w:t>
      </w:r>
      <w:r w:rsidRPr="008306B9">
        <w:rPr>
          <w:rFonts w:hint="eastAsia"/>
          <w:sz w:val="20"/>
          <w:szCs w:val="20"/>
        </w:rPr>
        <w:t xml:space="preserve"> </w:t>
      </w:r>
      <w:r w:rsidRPr="008306B9">
        <w:rPr>
          <w:rFonts w:hint="eastAsia"/>
          <w:sz w:val="20"/>
          <w:szCs w:val="20"/>
        </w:rPr>
        <w:t>三要：要听从指引、要排队、要照顾身旁的人。</w:t>
      </w:r>
    </w:p>
    <w:p w14:paraId="1AA9492A" w14:textId="77777777" w:rsidR="008306B9" w:rsidRPr="008306B9" w:rsidRDefault="008306B9" w:rsidP="008306B9">
      <w:pPr>
        <w:rPr>
          <w:sz w:val="20"/>
          <w:szCs w:val="20"/>
        </w:rPr>
      </w:pPr>
    </w:p>
    <w:p w14:paraId="6B687F16" w14:textId="4675F578" w:rsidR="008306B9" w:rsidRPr="00623576" w:rsidRDefault="00623576" w:rsidP="008306B9">
      <w:pPr>
        <w:rPr>
          <w:b/>
          <w:bCs/>
          <w:color w:val="FF0000"/>
          <w:sz w:val="20"/>
          <w:szCs w:val="20"/>
          <w:u w:val="single"/>
        </w:rPr>
      </w:pPr>
      <w:r w:rsidRPr="00623576">
        <w:rPr>
          <w:rFonts w:hint="eastAsia"/>
          <w:b/>
          <w:bCs/>
          <w:color w:val="FF0000"/>
          <w:sz w:val="20"/>
          <w:szCs w:val="20"/>
          <w:u w:val="single"/>
        </w:rPr>
        <w:t>四</w:t>
      </w:r>
      <w:r w:rsidR="008306B9" w:rsidRPr="00623576">
        <w:rPr>
          <w:rFonts w:hint="eastAsia"/>
          <w:b/>
          <w:bCs/>
          <w:color w:val="FF0000"/>
          <w:sz w:val="20"/>
          <w:szCs w:val="20"/>
          <w:u w:val="single"/>
        </w:rPr>
        <w:t>、</w:t>
      </w:r>
      <w:r w:rsidR="008306B9" w:rsidRPr="00623576">
        <w:rPr>
          <w:rFonts w:hint="eastAsia"/>
          <w:b/>
          <w:bCs/>
          <w:color w:val="FF0000"/>
          <w:sz w:val="20"/>
          <w:szCs w:val="20"/>
          <w:u w:val="single"/>
        </w:rPr>
        <w:t xml:space="preserve"> </w:t>
      </w:r>
      <w:r w:rsidR="008306B9" w:rsidRPr="00623576">
        <w:rPr>
          <w:rFonts w:hint="eastAsia"/>
          <w:b/>
          <w:bCs/>
          <w:color w:val="FF0000"/>
          <w:sz w:val="20"/>
          <w:szCs w:val="20"/>
          <w:u w:val="single"/>
        </w:rPr>
        <w:t>集合点关键步骤</w:t>
      </w:r>
    </w:p>
    <w:p w14:paraId="145C2244" w14:textId="77777777" w:rsidR="008306B9" w:rsidRPr="008306B9" w:rsidRDefault="008306B9" w:rsidP="008306B9">
      <w:pPr>
        <w:rPr>
          <w:sz w:val="20"/>
          <w:szCs w:val="20"/>
        </w:rPr>
      </w:pPr>
      <w:r w:rsidRPr="008306B9">
        <w:rPr>
          <w:rFonts w:hint="eastAsia"/>
          <w:sz w:val="20"/>
          <w:szCs w:val="20"/>
        </w:rPr>
        <w:t xml:space="preserve">1. </w:t>
      </w:r>
      <w:r w:rsidRPr="008306B9">
        <w:rPr>
          <w:rFonts w:hint="eastAsia"/>
          <w:sz w:val="20"/>
          <w:szCs w:val="20"/>
        </w:rPr>
        <w:t>分级清点：</w:t>
      </w:r>
    </w:p>
    <w:p w14:paraId="2D9B41B4"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w:t>
      </w:r>
      <w:r w:rsidRPr="008306B9">
        <w:rPr>
          <w:rFonts w:hint="eastAsia"/>
          <w:sz w:val="20"/>
          <w:szCs w:val="20"/>
        </w:rPr>
        <w:t xml:space="preserve"> </w:t>
      </w:r>
      <w:r w:rsidRPr="008306B9">
        <w:rPr>
          <w:rFonts w:hint="eastAsia"/>
          <w:sz w:val="20"/>
          <w:szCs w:val="20"/>
        </w:rPr>
        <w:t>小组</w:t>
      </w:r>
      <w:r w:rsidRPr="008306B9">
        <w:rPr>
          <w:rFonts w:hint="eastAsia"/>
          <w:sz w:val="20"/>
          <w:szCs w:val="20"/>
        </w:rPr>
        <w:t>/</w:t>
      </w:r>
      <w:r w:rsidRPr="008306B9">
        <w:rPr>
          <w:rFonts w:hint="eastAsia"/>
          <w:sz w:val="20"/>
          <w:szCs w:val="20"/>
        </w:rPr>
        <w:t>事工负责人：立即清点本组成员，向点名负责人报告：“</w:t>
      </w:r>
      <w:r w:rsidRPr="008306B9">
        <w:rPr>
          <w:rFonts w:hint="eastAsia"/>
          <w:sz w:val="20"/>
          <w:szCs w:val="20"/>
        </w:rPr>
        <w:t>XX</w:t>
      </w:r>
      <w:r w:rsidRPr="008306B9">
        <w:rPr>
          <w:rFonts w:hint="eastAsia"/>
          <w:sz w:val="20"/>
          <w:szCs w:val="20"/>
        </w:rPr>
        <w:t>组全体到齐”或“</w:t>
      </w:r>
      <w:r w:rsidRPr="008306B9">
        <w:rPr>
          <w:rFonts w:hint="eastAsia"/>
          <w:sz w:val="20"/>
          <w:szCs w:val="20"/>
        </w:rPr>
        <w:t>XX</w:t>
      </w:r>
      <w:r w:rsidRPr="008306B9">
        <w:rPr>
          <w:rFonts w:hint="eastAsia"/>
          <w:sz w:val="20"/>
          <w:szCs w:val="20"/>
        </w:rPr>
        <w:t>组缺少</w:t>
      </w:r>
      <w:r w:rsidRPr="008306B9">
        <w:rPr>
          <w:rFonts w:hint="eastAsia"/>
          <w:sz w:val="20"/>
          <w:szCs w:val="20"/>
        </w:rPr>
        <w:t>1</w:t>
      </w:r>
      <w:r w:rsidRPr="008306B9">
        <w:rPr>
          <w:rFonts w:hint="eastAsia"/>
          <w:sz w:val="20"/>
          <w:szCs w:val="20"/>
        </w:rPr>
        <w:t>人，是</w:t>
      </w:r>
      <w:r w:rsidRPr="008306B9">
        <w:rPr>
          <w:rFonts w:hint="eastAsia"/>
          <w:sz w:val="20"/>
          <w:szCs w:val="20"/>
        </w:rPr>
        <w:t>XXX</w:t>
      </w:r>
      <w:r w:rsidRPr="008306B9">
        <w:rPr>
          <w:rFonts w:hint="eastAsia"/>
          <w:sz w:val="20"/>
          <w:szCs w:val="20"/>
        </w:rPr>
        <w:t>”。</w:t>
      </w:r>
    </w:p>
    <w:p w14:paraId="3834564E"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w:t>
      </w:r>
      <w:r w:rsidRPr="008306B9">
        <w:rPr>
          <w:rFonts w:hint="eastAsia"/>
          <w:sz w:val="20"/>
          <w:szCs w:val="20"/>
        </w:rPr>
        <w:t xml:space="preserve"> </w:t>
      </w:r>
      <w:r w:rsidRPr="008306B9">
        <w:rPr>
          <w:rFonts w:hint="eastAsia"/>
          <w:sz w:val="20"/>
          <w:szCs w:val="20"/>
        </w:rPr>
        <w:t>主日学老师：确认所有孩子到位，报告儿童负责人。</w:t>
      </w:r>
    </w:p>
    <w:p w14:paraId="4ADFC5DA" w14:textId="77777777" w:rsidR="008306B9" w:rsidRPr="008306B9" w:rsidRDefault="008306B9" w:rsidP="008306B9">
      <w:pPr>
        <w:rPr>
          <w:sz w:val="20"/>
          <w:szCs w:val="20"/>
        </w:rPr>
      </w:pPr>
      <w:r w:rsidRPr="008306B9">
        <w:rPr>
          <w:rFonts w:hint="eastAsia"/>
          <w:sz w:val="20"/>
          <w:szCs w:val="20"/>
        </w:rPr>
        <w:t xml:space="preserve">   </w:t>
      </w:r>
      <w:r w:rsidRPr="008306B9">
        <w:rPr>
          <w:rFonts w:hint="eastAsia"/>
          <w:sz w:val="20"/>
          <w:szCs w:val="20"/>
        </w:rPr>
        <w:t>·</w:t>
      </w:r>
      <w:r w:rsidRPr="008306B9">
        <w:rPr>
          <w:rFonts w:hint="eastAsia"/>
          <w:sz w:val="20"/>
          <w:szCs w:val="20"/>
        </w:rPr>
        <w:t xml:space="preserve"> </w:t>
      </w:r>
      <w:r w:rsidRPr="008306B9">
        <w:rPr>
          <w:rFonts w:hint="eastAsia"/>
          <w:sz w:val="20"/>
          <w:szCs w:val="20"/>
        </w:rPr>
        <w:t>访客</w:t>
      </w:r>
      <w:r w:rsidRPr="008306B9">
        <w:rPr>
          <w:rFonts w:hint="eastAsia"/>
          <w:sz w:val="20"/>
          <w:szCs w:val="20"/>
        </w:rPr>
        <w:t>/</w:t>
      </w:r>
      <w:r w:rsidRPr="008306B9">
        <w:rPr>
          <w:rFonts w:hint="eastAsia"/>
          <w:sz w:val="20"/>
          <w:szCs w:val="20"/>
        </w:rPr>
        <w:t>新朋友：由指定的同工在集合点进行登记确认。</w:t>
      </w:r>
    </w:p>
    <w:p w14:paraId="05B61C08" w14:textId="77777777" w:rsidR="008306B9" w:rsidRPr="008306B9" w:rsidRDefault="008306B9" w:rsidP="008306B9">
      <w:pPr>
        <w:rPr>
          <w:sz w:val="20"/>
          <w:szCs w:val="20"/>
        </w:rPr>
      </w:pPr>
      <w:r w:rsidRPr="008306B9">
        <w:rPr>
          <w:rFonts w:hint="eastAsia"/>
          <w:sz w:val="20"/>
          <w:szCs w:val="20"/>
        </w:rPr>
        <w:t xml:space="preserve">2. </w:t>
      </w:r>
      <w:r w:rsidRPr="008306B9">
        <w:rPr>
          <w:rFonts w:hint="eastAsia"/>
          <w:sz w:val="20"/>
          <w:szCs w:val="20"/>
        </w:rPr>
        <w:t>立即报告：点名负责人汇总后，如有任何人未到，必须立即向总指挥报告，以便启动排查。</w:t>
      </w:r>
    </w:p>
    <w:p w14:paraId="4F78B32F" w14:textId="3BA3FB0D" w:rsidR="008306B9" w:rsidRPr="00861372" w:rsidRDefault="00623576" w:rsidP="008306B9">
      <w:pPr>
        <w:rPr>
          <w:b/>
          <w:bCs/>
          <w:color w:val="FF0000"/>
          <w:sz w:val="20"/>
          <w:szCs w:val="20"/>
          <w:u w:val="single"/>
        </w:rPr>
      </w:pPr>
      <w:r w:rsidRPr="00861372">
        <w:rPr>
          <w:rFonts w:hint="eastAsia"/>
          <w:b/>
          <w:bCs/>
          <w:color w:val="FF0000"/>
          <w:sz w:val="20"/>
          <w:szCs w:val="20"/>
          <w:u w:val="single"/>
        </w:rPr>
        <w:lastRenderedPageBreak/>
        <w:t>五</w:t>
      </w:r>
      <w:r w:rsidR="008306B9" w:rsidRPr="00861372">
        <w:rPr>
          <w:rFonts w:hint="eastAsia"/>
          <w:b/>
          <w:bCs/>
          <w:color w:val="FF0000"/>
          <w:sz w:val="20"/>
          <w:szCs w:val="20"/>
          <w:u w:val="single"/>
        </w:rPr>
        <w:t>、</w:t>
      </w:r>
      <w:r w:rsidR="008306B9" w:rsidRPr="00861372">
        <w:rPr>
          <w:rFonts w:hint="eastAsia"/>
          <w:b/>
          <w:bCs/>
          <w:color w:val="FF0000"/>
          <w:sz w:val="20"/>
          <w:szCs w:val="20"/>
          <w:u w:val="single"/>
        </w:rPr>
        <w:t xml:space="preserve"> </w:t>
      </w:r>
      <w:r w:rsidR="008306B9" w:rsidRPr="00861372">
        <w:rPr>
          <w:rFonts w:hint="eastAsia"/>
          <w:b/>
          <w:bCs/>
          <w:color w:val="FF0000"/>
          <w:sz w:val="20"/>
          <w:szCs w:val="20"/>
          <w:u w:val="single"/>
        </w:rPr>
        <w:t>核心流程与协作（总时长约</w:t>
      </w:r>
      <w:r w:rsidR="008306B9" w:rsidRPr="00861372">
        <w:rPr>
          <w:rFonts w:hint="eastAsia"/>
          <w:b/>
          <w:bCs/>
          <w:color w:val="FF0000"/>
          <w:sz w:val="20"/>
          <w:szCs w:val="20"/>
          <w:u w:val="single"/>
        </w:rPr>
        <w:t>5</w:t>
      </w:r>
      <w:r w:rsidR="008306B9" w:rsidRPr="00861372">
        <w:rPr>
          <w:rFonts w:hint="eastAsia"/>
          <w:b/>
          <w:bCs/>
          <w:color w:val="FF0000"/>
          <w:sz w:val="20"/>
          <w:szCs w:val="20"/>
          <w:u w:val="single"/>
        </w:rPr>
        <w:t>分钟）</w:t>
      </w:r>
    </w:p>
    <w:p w14:paraId="647EE35F" w14:textId="2F79AD40" w:rsidR="008306B9" w:rsidRDefault="008306B9" w:rsidP="008306B9">
      <w:pPr>
        <w:rPr>
          <w:sz w:val="20"/>
          <w:szCs w:val="20"/>
        </w:rPr>
      </w:pPr>
    </w:p>
    <w:p w14:paraId="69F84C42" w14:textId="75928246" w:rsidR="008306B9" w:rsidRDefault="008306B9" w:rsidP="008306B9">
      <w:pPr>
        <w:rPr>
          <w:sz w:val="20"/>
          <w:szCs w:val="20"/>
        </w:rPr>
      </w:pPr>
    </w:p>
    <w:p w14:paraId="109CB2C4" w14:textId="6682BC14" w:rsidR="008306B9" w:rsidRDefault="008306B9" w:rsidP="008306B9">
      <w:pPr>
        <w:rPr>
          <w:sz w:val="20"/>
          <w:szCs w:val="20"/>
        </w:rPr>
      </w:pPr>
    </w:p>
    <w:p w14:paraId="407631EB" w14:textId="271287D5" w:rsidR="008306B9" w:rsidRDefault="008306B9" w:rsidP="008306B9">
      <w:pPr>
        <w:rPr>
          <w:sz w:val="20"/>
          <w:szCs w:val="20"/>
        </w:rPr>
      </w:pPr>
      <w:r>
        <w:rPr>
          <w:noProof/>
          <w:sz w:val="20"/>
          <w:szCs w:val="20"/>
        </w:rPr>
        <w:drawing>
          <wp:inline distT="0" distB="0" distL="0" distR="0" wp14:anchorId="700652D6" wp14:editId="4646BC3D">
            <wp:extent cx="6156809" cy="86682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6868" cy="8682440"/>
                    </a:xfrm>
                    <a:prstGeom prst="rect">
                      <a:avLst/>
                    </a:prstGeom>
                    <a:noFill/>
                    <a:ln>
                      <a:noFill/>
                    </a:ln>
                  </pic:spPr>
                </pic:pic>
              </a:graphicData>
            </a:graphic>
          </wp:inline>
        </w:drawing>
      </w:r>
    </w:p>
    <w:p w14:paraId="594DF274" w14:textId="4F52AE28" w:rsidR="004012F3" w:rsidRPr="00F945E1" w:rsidRDefault="004012F3" w:rsidP="004012F3">
      <w:pPr>
        <w:jc w:val="center"/>
        <w:rPr>
          <w:b/>
          <w:bCs/>
          <w:color w:val="FF0000"/>
          <w:sz w:val="28"/>
          <w:szCs w:val="28"/>
          <w:u w:val="single"/>
        </w:rPr>
      </w:pPr>
      <w:r w:rsidRPr="00F945E1">
        <w:rPr>
          <w:b/>
          <w:bCs/>
          <w:color w:val="FF0000"/>
          <w:sz w:val="28"/>
          <w:szCs w:val="28"/>
          <w:u w:val="single"/>
        </w:rPr>
        <w:lastRenderedPageBreak/>
        <w:t>Church Safety Evacuation Drill Protocol</w:t>
      </w:r>
    </w:p>
    <w:p w14:paraId="1E5B2F20" w14:textId="77777777" w:rsidR="004012F3" w:rsidRPr="004012F3" w:rsidRDefault="004012F3" w:rsidP="004012F3">
      <w:pPr>
        <w:rPr>
          <w:sz w:val="20"/>
          <w:szCs w:val="20"/>
        </w:rPr>
      </w:pPr>
    </w:p>
    <w:p w14:paraId="2B2B9014" w14:textId="77777777" w:rsidR="004012F3" w:rsidRPr="004012F3" w:rsidRDefault="004012F3" w:rsidP="004012F3">
      <w:pPr>
        <w:rPr>
          <w:b/>
          <w:bCs/>
          <w:color w:val="FF0000"/>
          <w:sz w:val="20"/>
          <w:szCs w:val="20"/>
          <w:u w:val="single"/>
        </w:rPr>
      </w:pPr>
      <w:r w:rsidRPr="004012F3">
        <w:rPr>
          <w:b/>
          <w:bCs/>
          <w:color w:val="FF0000"/>
          <w:sz w:val="20"/>
          <w:szCs w:val="20"/>
          <w:u w:val="single"/>
        </w:rPr>
        <w:t>I. Core Philosophy &amp; Purpose</w:t>
      </w:r>
    </w:p>
    <w:p w14:paraId="47E04A3D" w14:textId="77777777" w:rsidR="004012F3" w:rsidRPr="004012F3" w:rsidRDefault="004012F3" w:rsidP="004012F3">
      <w:pPr>
        <w:rPr>
          <w:sz w:val="20"/>
          <w:szCs w:val="20"/>
        </w:rPr>
      </w:pPr>
      <w:r w:rsidRPr="004012F3">
        <w:rPr>
          <w:sz w:val="20"/>
          <w:szCs w:val="20"/>
        </w:rPr>
        <w:t>· Why We Do This: This is not a "panic run," but a "drill in love." The purpose is to ensure that in a potential emergency, we can care for one another, evacuate in an orderly manner, and ensure everyone's safety.</w:t>
      </w:r>
    </w:p>
    <w:p w14:paraId="028CF0A3" w14:textId="77777777" w:rsidR="004012F3" w:rsidRPr="004012F3" w:rsidRDefault="004012F3" w:rsidP="004012F3">
      <w:pPr>
        <w:rPr>
          <w:sz w:val="20"/>
          <w:szCs w:val="20"/>
        </w:rPr>
      </w:pPr>
      <w:r w:rsidRPr="004012F3">
        <w:rPr>
          <w:sz w:val="20"/>
          <w:szCs w:val="20"/>
        </w:rPr>
        <w:t>· Nature of the Drill: This is a pre-announced, simulated safety exercise. We ask all members to participate with a calm and cooperative mindset.</w:t>
      </w:r>
    </w:p>
    <w:p w14:paraId="73F854F5" w14:textId="77777777" w:rsidR="004012F3" w:rsidRPr="004012F3" w:rsidRDefault="004012F3" w:rsidP="004012F3">
      <w:pPr>
        <w:rPr>
          <w:sz w:val="20"/>
          <w:szCs w:val="20"/>
        </w:rPr>
      </w:pPr>
      <w:r w:rsidRPr="004012F3">
        <w:rPr>
          <w:sz w:val="20"/>
          <w:szCs w:val="20"/>
        </w:rPr>
        <w:t>· Highest Principle: The safety of every person comes first. It is not about speed, but about everyone's safe passage.</w:t>
      </w:r>
    </w:p>
    <w:p w14:paraId="18E0409B" w14:textId="77777777" w:rsidR="004012F3" w:rsidRPr="004012F3" w:rsidRDefault="004012F3" w:rsidP="004012F3">
      <w:pPr>
        <w:rPr>
          <w:sz w:val="20"/>
          <w:szCs w:val="20"/>
        </w:rPr>
      </w:pPr>
    </w:p>
    <w:p w14:paraId="6E1B3F9D" w14:textId="77777777" w:rsidR="004012F3" w:rsidRPr="004012F3" w:rsidRDefault="004012F3" w:rsidP="004012F3">
      <w:pPr>
        <w:rPr>
          <w:b/>
          <w:bCs/>
          <w:color w:val="FF0000"/>
          <w:sz w:val="20"/>
          <w:szCs w:val="20"/>
          <w:u w:val="single"/>
        </w:rPr>
      </w:pPr>
      <w:r w:rsidRPr="004012F3">
        <w:rPr>
          <w:b/>
          <w:bCs/>
          <w:color w:val="FF0000"/>
          <w:sz w:val="20"/>
          <w:szCs w:val="20"/>
          <w:u w:val="single"/>
        </w:rPr>
        <w:t>II. Key Roles &amp; Responsibilities (Please wear identifiers clearly)</w:t>
      </w:r>
    </w:p>
    <w:p w14:paraId="756656AA" w14:textId="77777777" w:rsidR="004012F3" w:rsidRPr="004012F3" w:rsidRDefault="004012F3" w:rsidP="004012F3">
      <w:pPr>
        <w:rPr>
          <w:sz w:val="20"/>
          <w:szCs w:val="20"/>
        </w:rPr>
      </w:pPr>
      <w:r w:rsidRPr="004012F3">
        <w:rPr>
          <w:sz w:val="20"/>
          <w:szCs w:val="20"/>
        </w:rPr>
        <w:t>To ensure order, the following personnel must know their roles and hold their positions:</w:t>
      </w:r>
    </w:p>
    <w:tbl>
      <w:tblPr>
        <w:tblStyle w:val="TableGrid"/>
        <w:tblW w:w="0" w:type="auto"/>
        <w:tblLook w:val="04A0" w:firstRow="1" w:lastRow="0" w:firstColumn="1" w:lastColumn="0" w:noHBand="0" w:noVBand="1"/>
      </w:tblPr>
      <w:tblGrid>
        <w:gridCol w:w="3485"/>
        <w:gridCol w:w="3485"/>
        <w:gridCol w:w="3486"/>
      </w:tblGrid>
      <w:tr w:rsidR="004012F3" w14:paraId="012C4519" w14:textId="77777777" w:rsidTr="004012F3">
        <w:tc>
          <w:tcPr>
            <w:tcW w:w="3485" w:type="dxa"/>
          </w:tcPr>
          <w:p w14:paraId="07D86A16" w14:textId="089729AF" w:rsidR="004012F3" w:rsidRDefault="004012F3" w:rsidP="004012F3">
            <w:pPr>
              <w:rPr>
                <w:sz w:val="20"/>
                <w:szCs w:val="20"/>
              </w:rPr>
            </w:pPr>
            <w:r w:rsidRPr="004012F3">
              <w:rPr>
                <w:sz w:val="20"/>
                <w:szCs w:val="20"/>
              </w:rPr>
              <w:t>Role</w:t>
            </w:r>
          </w:p>
        </w:tc>
        <w:tc>
          <w:tcPr>
            <w:tcW w:w="3485" w:type="dxa"/>
          </w:tcPr>
          <w:p w14:paraId="146A8644" w14:textId="6E9A5C39" w:rsidR="004012F3" w:rsidRDefault="004012F3" w:rsidP="004012F3">
            <w:pPr>
              <w:rPr>
                <w:sz w:val="20"/>
                <w:szCs w:val="20"/>
              </w:rPr>
            </w:pPr>
            <w:r w:rsidRPr="004012F3">
              <w:rPr>
                <w:sz w:val="20"/>
                <w:szCs w:val="20"/>
              </w:rPr>
              <w:t>Core Responsibility</w:t>
            </w:r>
          </w:p>
        </w:tc>
        <w:tc>
          <w:tcPr>
            <w:tcW w:w="3486" w:type="dxa"/>
          </w:tcPr>
          <w:p w14:paraId="55ADA1FD" w14:textId="3DB51618" w:rsidR="004012F3" w:rsidRDefault="004012F3" w:rsidP="004012F3">
            <w:pPr>
              <w:rPr>
                <w:sz w:val="20"/>
                <w:szCs w:val="20"/>
              </w:rPr>
            </w:pPr>
            <w:r w:rsidRPr="004012F3">
              <w:rPr>
                <w:sz w:val="20"/>
                <w:szCs w:val="20"/>
              </w:rPr>
              <w:t>Key Action Guide</w:t>
            </w:r>
          </w:p>
        </w:tc>
      </w:tr>
      <w:tr w:rsidR="004012F3" w14:paraId="5DAC7309" w14:textId="77777777" w:rsidTr="004012F3">
        <w:tc>
          <w:tcPr>
            <w:tcW w:w="3485" w:type="dxa"/>
          </w:tcPr>
          <w:p w14:paraId="1A638FEC" w14:textId="61F88BDB" w:rsidR="004012F3" w:rsidRDefault="004012F3" w:rsidP="004012F3">
            <w:pPr>
              <w:rPr>
                <w:sz w:val="20"/>
                <w:szCs w:val="20"/>
              </w:rPr>
            </w:pPr>
            <w:r w:rsidRPr="004012F3">
              <w:rPr>
                <w:sz w:val="20"/>
                <w:szCs w:val="20"/>
              </w:rPr>
              <w:t>Drill Coordinator</w:t>
            </w:r>
          </w:p>
        </w:tc>
        <w:tc>
          <w:tcPr>
            <w:tcW w:w="3485" w:type="dxa"/>
          </w:tcPr>
          <w:p w14:paraId="4E67C99B" w14:textId="7EAE2D4D" w:rsidR="004012F3" w:rsidRDefault="004012F3" w:rsidP="004012F3">
            <w:pPr>
              <w:rPr>
                <w:sz w:val="20"/>
                <w:szCs w:val="20"/>
              </w:rPr>
            </w:pPr>
            <w:r w:rsidRPr="004012F3">
              <w:rPr>
                <w:sz w:val="20"/>
                <w:szCs w:val="20"/>
              </w:rPr>
              <w:t>Overall command</w:t>
            </w:r>
          </w:p>
          <w:p w14:paraId="53F62EF6" w14:textId="5A356B72" w:rsidR="004012F3" w:rsidRDefault="004012F3" w:rsidP="004012F3">
            <w:pPr>
              <w:rPr>
                <w:sz w:val="20"/>
                <w:szCs w:val="20"/>
              </w:rPr>
            </w:pPr>
            <w:r w:rsidRPr="004012F3">
              <w:rPr>
                <w:sz w:val="20"/>
                <w:szCs w:val="20"/>
              </w:rPr>
              <w:t xml:space="preserve">Decides to start/end the drill. </w:t>
            </w:r>
          </w:p>
          <w:p w14:paraId="78952148" w14:textId="403BDF66" w:rsidR="004012F3" w:rsidRDefault="004012F3" w:rsidP="004012F3">
            <w:pPr>
              <w:rPr>
                <w:sz w:val="20"/>
                <w:szCs w:val="20"/>
              </w:rPr>
            </w:pPr>
            <w:r w:rsidRPr="004012F3">
              <w:rPr>
                <w:sz w:val="20"/>
                <w:szCs w:val="20"/>
              </w:rPr>
              <w:t>Receives the final report</w:t>
            </w:r>
          </w:p>
        </w:tc>
        <w:tc>
          <w:tcPr>
            <w:tcW w:w="3486" w:type="dxa"/>
          </w:tcPr>
          <w:p w14:paraId="366E9E60" w14:textId="77777777" w:rsidR="004012F3" w:rsidRDefault="004012F3" w:rsidP="004012F3">
            <w:pPr>
              <w:rPr>
                <w:sz w:val="20"/>
                <w:szCs w:val="20"/>
              </w:rPr>
            </w:pPr>
            <w:r w:rsidRPr="004012F3">
              <w:rPr>
                <w:sz w:val="20"/>
                <w:szCs w:val="20"/>
              </w:rPr>
              <w:t xml:space="preserve">Position at a safe vantage point. </w:t>
            </w:r>
          </w:p>
          <w:p w14:paraId="340F2000" w14:textId="77777777" w:rsidR="004012F3" w:rsidRDefault="004012F3" w:rsidP="004012F3">
            <w:pPr>
              <w:rPr>
                <w:sz w:val="20"/>
                <w:szCs w:val="20"/>
              </w:rPr>
            </w:pPr>
            <w:r w:rsidRPr="004012F3">
              <w:rPr>
                <w:sz w:val="20"/>
                <w:szCs w:val="20"/>
              </w:rPr>
              <w:t xml:space="preserve">Use PA system. </w:t>
            </w:r>
          </w:p>
          <w:p w14:paraId="0C2AB69E" w14:textId="434B7532" w:rsidR="004012F3" w:rsidRDefault="004012F3" w:rsidP="004012F3">
            <w:pPr>
              <w:rPr>
                <w:sz w:val="20"/>
                <w:szCs w:val="20"/>
              </w:rPr>
            </w:pPr>
            <w:r w:rsidRPr="004012F3">
              <w:rPr>
                <w:sz w:val="20"/>
                <w:szCs w:val="20"/>
              </w:rPr>
              <w:t>Give clear commands.</w:t>
            </w:r>
          </w:p>
        </w:tc>
      </w:tr>
      <w:tr w:rsidR="004012F3" w14:paraId="35EF1746" w14:textId="77777777" w:rsidTr="004012F3">
        <w:tc>
          <w:tcPr>
            <w:tcW w:w="3485" w:type="dxa"/>
          </w:tcPr>
          <w:p w14:paraId="3BC5FD7B" w14:textId="5190283A" w:rsidR="004012F3" w:rsidRDefault="004012F3" w:rsidP="004012F3">
            <w:pPr>
              <w:rPr>
                <w:sz w:val="20"/>
                <w:szCs w:val="20"/>
              </w:rPr>
            </w:pPr>
            <w:r w:rsidRPr="004012F3">
              <w:rPr>
                <w:sz w:val="20"/>
                <w:szCs w:val="20"/>
              </w:rPr>
              <w:t>Route Guide</w:t>
            </w:r>
          </w:p>
        </w:tc>
        <w:tc>
          <w:tcPr>
            <w:tcW w:w="3485" w:type="dxa"/>
          </w:tcPr>
          <w:p w14:paraId="6D92050B" w14:textId="77777777" w:rsidR="004012F3" w:rsidRDefault="004012F3" w:rsidP="004012F3">
            <w:pPr>
              <w:rPr>
                <w:sz w:val="20"/>
                <w:szCs w:val="20"/>
              </w:rPr>
            </w:pPr>
            <w:r w:rsidRPr="004012F3">
              <w:rPr>
                <w:sz w:val="20"/>
                <w:szCs w:val="20"/>
              </w:rPr>
              <w:t xml:space="preserve">Remain at assigned exits or key hallway points. </w:t>
            </w:r>
          </w:p>
          <w:p w14:paraId="359A3006" w14:textId="566EA3E2" w:rsidR="004012F3" w:rsidRDefault="004012F3" w:rsidP="004012F3">
            <w:pPr>
              <w:rPr>
                <w:sz w:val="20"/>
                <w:szCs w:val="20"/>
              </w:rPr>
            </w:pPr>
            <w:r w:rsidRPr="004012F3">
              <w:rPr>
                <w:sz w:val="20"/>
                <w:szCs w:val="20"/>
              </w:rPr>
              <w:t>Direct the flow, calm the crowd.</w:t>
            </w:r>
          </w:p>
        </w:tc>
        <w:tc>
          <w:tcPr>
            <w:tcW w:w="3486" w:type="dxa"/>
          </w:tcPr>
          <w:p w14:paraId="02E08FBA" w14:textId="77777777" w:rsidR="004012F3" w:rsidRDefault="004012F3" w:rsidP="004012F3">
            <w:pPr>
              <w:rPr>
                <w:sz w:val="20"/>
                <w:szCs w:val="20"/>
              </w:rPr>
            </w:pPr>
            <w:r w:rsidRPr="004012F3">
              <w:rPr>
                <w:sz w:val="20"/>
                <w:szCs w:val="20"/>
              </w:rPr>
              <w:t xml:space="preserve">Be among the last to leave. </w:t>
            </w:r>
          </w:p>
          <w:p w14:paraId="773135EF" w14:textId="7BF672B6" w:rsidR="004012F3" w:rsidRDefault="004012F3" w:rsidP="004012F3">
            <w:pPr>
              <w:rPr>
                <w:sz w:val="20"/>
                <w:szCs w:val="20"/>
              </w:rPr>
            </w:pPr>
            <w:r w:rsidRPr="004012F3">
              <w:rPr>
                <w:sz w:val="20"/>
                <w:szCs w:val="20"/>
              </w:rPr>
              <w:t>Use clear hand signals and repeat verbal cues.</w:t>
            </w:r>
          </w:p>
        </w:tc>
      </w:tr>
      <w:tr w:rsidR="004012F3" w14:paraId="186A0B86" w14:textId="77777777" w:rsidTr="004012F3">
        <w:tc>
          <w:tcPr>
            <w:tcW w:w="3485" w:type="dxa"/>
          </w:tcPr>
          <w:p w14:paraId="305C9F3D" w14:textId="47580795" w:rsidR="004012F3" w:rsidRDefault="004012F3" w:rsidP="004012F3">
            <w:pPr>
              <w:rPr>
                <w:sz w:val="20"/>
                <w:szCs w:val="20"/>
              </w:rPr>
            </w:pPr>
            <w:r w:rsidRPr="004012F3">
              <w:rPr>
                <w:sz w:val="20"/>
                <w:szCs w:val="20"/>
              </w:rPr>
              <w:t>Elderly/Disabled Assistant</w:t>
            </w:r>
          </w:p>
        </w:tc>
        <w:tc>
          <w:tcPr>
            <w:tcW w:w="3485" w:type="dxa"/>
          </w:tcPr>
          <w:p w14:paraId="6C55B396" w14:textId="53EFEEB4" w:rsidR="004012F3" w:rsidRDefault="004012F3" w:rsidP="004012F3">
            <w:pPr>
              <w:rPr>
                <w:sz w:val="20"/>
                <w:szCs w:val="20"/>
              </w:rPr>
            </w:pPr>
            <w:r w:rsidRPr="004012F3">
              <w:rPr>
                <w:sz w:val="20"/>
                <w:szCs w:val="20"/>
              </w:rPr>
              <w:t>Proactively identify and assist members needing help to evacuate.</w:t>
            </w:r>
          </w:p>
        </w:tc>
        <w:tc>
          <w:tcPr>
            <w:tcW w:w="3486" w:type="dxa"/>
          </w:tcPr>
          <w:p w14:paraId="2ED765D3" w14:textId="37F0E245" w:rsidR="004012F3" w:rsidRDefault="004012F3" w:rsidP="004012F3">
            <w:pPr>
              <w:rPr>
                <w:sz w:val="20"/>
                <w:szCs w:val="20"/>
              </w:rPr>
            </w:pPr>
            <w:r w:rsidRPr="004012F3">
              <w:rPr>
                <w:sz w:val="20"/>
                <w:szCs w:val="20"/>
              </w:rPr>
              <w:t>Know whom to assist beforehand. Accompany them at their pace. Prioritize accessible routes.</w:t>
            </w:r>
          </w:p>
        </w:tc>
      </w:tr>
      <w:tr w:rsidR="004012F3" w14:paraId="29215CF8" w14:textId="77777777" w:rsidTr="004012F3">
        <w:tc>
          <w:tcPr>
            <w:tcW w:w="3485" w:type="dxa"/>
          </w:tcPr>
          <w:p w14:paraId="3748CC2D" w14:textId="61F1ED9C" w:rsidR="004012F3" w:rsidRDefault="00A85B50" w:rsidP="004012F3">
            <w:pPr>
              <w:rPr>
                <w:sz w:val="20"/>
                <w:szCs w:val="20"/>
              </w:rPr>
            </w:pPr>
            <w:r w:rsidRPr="004012F3">
              <w:rPr>
                <w:sz w:val="20"/>
                <w:szCs w:val="20"/>
              </w:rPr>
              <w:t>Children's Supervisor</w:t>
            </w:r>
          </w:p>
        </w:tc>
        <w:tc>
          <w:tcPr>
            <w:tcW w:w="3485" w:type="dxa"/>
          </w:tcPr>
          <w:p w14:paraId="06062E67" w14:textId="77777777" w:rsidR="00A85B50" w:rsidRDefault="00A85B50" w:rsidP="004012F3">
            <w:pPr>
              <w:rPr>
                <w:sz w:val="20"/>
                <w:szCs w:val="20"/>
              </w:rPr>
            </w:pPr>
            <w:r w:rsidRPr="004012F3">
              <w:rPr>
                <w:sz w:val="20"/>
                <w:szCs w:val="20"/>
              </w:rPr>
              <w:t xml:space="preserve">Ensure all children from their area are evacuated safely. </w:t>
            </w:r>
          </w:p>
          <w:p w14:paraId="7ECDB289" w14:textId="24705F56" w:rsidR="004012F3" w:rsidRDefault="00A85B50" w:rsidP="004012F3">
            <w:pPr>
              <w:rPr>
                <w:sz w:val="20"/>
                <w:szCs w:val="20"/>
              </w:rPr>
            </w:pPr>
            <w:r w:rsidRPr="004012F3">
              <w:rPr>
                <w:sz w:val="20"/>
                <w:szCs w:val="20"/>
              </w:rPr>
              <w:t>Not one left behind.</w:t>
            </w:r>
          </w:p>
        </w:tc>
        <w:tc>
          <w:tcPr>
            <w:tcW w:w="3486" w:type="dxa"/>
          </w:tcPr>
          <w:p w14:paraId="2D350687" w14:textId="77777777" w:rsidR="00A85B50" w:rsidRDefault="00A85B50" w:rsidP="00A85B50">
            <w:pPr>
              <w:rPr>
                <w:sz w:val="20"/>
                <w:szCs w:val="20"/>
              </w:rPr>
            </w:pPr>
            <w:r w:rsidRPr="004012F3">
              <w:rPr>
                <w:sz w:val="20"/>
                <w:szCs w:val="20"/>
              </w:rPr>
              <w:t>Lead children out first.</w:t>
            </w:r>
          </w:p>
          <w:p w14:paraId="07FE65F5" w14:textId="77777777" w:rsidR="00A85B50" w:rsidRDefault="00A85B50" w:rsidP="00A85B50">
            <w:pPr>
              <w:rPr>
                <w:sz w:val="20"/>
                <w:szCs w:val="20"/>
              </w:rPr>
            </w:pPr>
            <w:r w:rsidRPr="004012F3">
              <w:rPr>
                <w:sz w:val="20"/>
                <w:szCs w:val="20"/>
              </w:rPr>
              <w:t xml:space="preserve">Keep the group together. </w:t>
            </w:r>
          </w:p>
          <w:p w14:paraId="344729F5" w14:textId="459A108A" w:rsidR="004012F3" w:rsidRDefault="00A85B50" w:rsidP="00A85B50">
            <w:pPr>
              <w:rPr>
                <w:sz w:val="20"/>
                <w:szCs w:val="20"/>
              </w:rPr>
            </w:pPr>
            <w:r w:rsidRPr="004012F3">
              <w:rPr>
                <w:sz w:val="20"/>
                <w:szCs w:val="20"/>
              </w:rPr>
              <w:t>Take roll immediately upon reaching the assembly point.</w:t>
            </w:r>
          </w:p>
        </w:tc>
      </w:tr>
      <w:tr w:rsidR="004012F3" w14:paraId="797AFD7A" w14:textId="77777777" w:rsidTr="004012F3">
        <w:tc>
          <w:tcPr>
            <w:tcW w:w="3485" w:type="dxa"/>
          </w:tcPr>
          <w:p w14:paraId="7FF85C13" w14:textId="45BA8B69" w:rsidR="004012F3" w:rsidRDefault="00A85B50" w:rsidP="004012F3">
            <w:pPr>
              <w:rPr>
                <w:sz w:val="20"/>
                <w:szCs w:val="20"/>
              </w:rPr>
            </w:pPr>
            <w:r w:rsidRPr="004012F3">
              <w:rPr>
                <w:sz w:val="20"/>
                <w:szCs w:val="20"/>
              </w:rPr>
              <w:t>Assembly Point Manager</w:t>
            </w:r>
          </w:p>
        </w:tc>
        <w:tc>
          <w:tcPr>
            <w:tcW w:w="3485" w:type="dxa"/>
          </w:tcPr>
          <w:p w14:paraId="3F9EC4B9" w14:textId="77777777" w:rsidR="00A85B50" w:rsidRDefault="00A85B50" w:rsidP="004012F3">
            <w:pPr>
              <w:rPr>
                <w:sz w:val="20"/>
                <w:szCs w:val="20"/>
              </w:rPr>
            </w:pPr>
            <w:r w:rsidRPr="004012F3">
              <w:rPr>
                <w:sz w:val="20"/>
                <w:szCs w:val="20"/>
              </w:rPr>
              <w:t xml:space="preserve">At the assembly point, tally reports from all groups. </w:t>
            </w:r>
          </w:p>
          <w:p w14:paraId="75F137C4" w14:textId="474510B5" w:rsidR="004012F3" w:rsidRDefault="00A85B50" w:rsidP="004012F3">
            <w:pPr>
              <w:rPr>
                <w:sz w:val="20"/>
                <w:szCs w:val="20"/>
              </w:rPr>
            </w:pPr>
            <w:r w:rsidRPr="004012F3">
              <w:rPr>
                <w:sz w:val="20"/>
                <w:szCs w:val="20"/>
              </w:rPr>
              <w:t>Report final status to Coordinator.</w:t>
            </w:r>
          </w:p>
        </w:tc>
        <w:tc>
          <w:tcPr>
            <w:tcW w:w="3486" w:type="dxa"/>
          </w:tcPr>
          <w:p w14:paraId="13AD8E64" w14:textId="77777777" w:rsidR="00A85B50" w:rsidRPr="004012F3" w:rsidRDefault="00A85B50" w:rsidP="00A85B50">
            <w:pPr>
              <w:rPr>
                <w:sz w:val="20"/>
                <w:szCs w:val="20"/>
              </w:rPr>
            </w:pPr>
            <w:r w:rsidRPr="004012F3">
              <w:rPr>
                <w:sz w:val="20"/>
                <w:szCs w:val="20"/>
              </w:rPr>
              <w:t>Use prepared lists or group reports to verify attendance.</w:t>
            </w:r>
          </w:p>
          <w:p w14:paraId="41F54593" w14:textId="77777777" w:rsidR="004012F3" w:rsidRDefault="004012F3" w:rsidP="004012F3">
            <w:pPr>
              <w:rPr>
                <w:sz w:val="20"/>
                <w:szCs w:val="20"/>
              </w:rPr>
            </w:pPr>
          </w:p>
        </w:tc>
      </w:tr>
      <w:tr w:rsidR="004012F3" w14:paraId="5E2C1689" w14:textId="77777777" w:rsidTr="004012F3">
        <w:tc>
          <w:tcPr>
            <w:tcW w:w="3485" w:type="dxa"/>
          </w:tcPr>
          <w:p w14:paraId="7E5B32CB" w14:textId="1AC139CF" w:rsidR="004012F3" w:rsidRDefault="00A85B50" w:rsidP="004012F3">
            <w:pPr>
              <w:rPr>
                <w:sz w:val="20"/>
                <w:szCs w:val="20"/>
              </w:rPr>
            </w:pPr>
            <w:r w:rsidRPr="004012F3">
              <w:rPr>
                <w:sz w:val="20"/>
                <w:szCs w:val="20"/>
              </w:rPr>
              <w:t>Area Checker</w:t>
            </w:r>
          </w:p>
        </w:tc>
        <w:tc>
          <w:tcPr>
            <w:tcW w:w="3485" w:type="dxa"/>
          </w:tcPr>
          <w:p w14:paraId="0BB89128" w14:textId="3941742A" w:rsidR="004012F3" w:rsidRDefault="00A85B50" w:rsidP="004012F3">
            <w:pPr>
              <w:rPr>
                <w:sz w:val="20"/>
                <w:szCs w:val="20"/>
              </w:rPr>
            </w:pPr>
            <w:r w:rsidRPr="004012F3">
              <w:rPr>
                <w:sz w:val="20"/>
                <w:szCs w:val="20"/>
              </w:rPr>
              <w:t>After main evacuation, quickly sweep all rooms and corners.</w:t>
            </w:r>
          </w:p>
        </w:tc>
        <w:tc>
          <w:tcPr>
            <w:tcW w:w="3486" w:type="dxa"/>
          </w:tcPr>
          <w:p w14:paraId="42A5654D" w14:textId="55623D29" w:rsidR="004012F3" w:rsidRDefault="00A85B50" w:rsidP="00A85B50">
            <w:pPr>
              <w:rPr>
                <w:sz w:val="20"/>
                <w:szCs w:val="20"/>
              </w:rPr>
            </w:pPr>
            <w:r w:rsidRPr="004012F3">
              <w:rPr>
                <w:sz w:val="20"/>
                <w:szCs w:val="20"/>
              </w:rPr>
              <w:t>Call out loudly and open doors to check. Leave promptly once area is confirmed clear.</w:t>
            </w:r>
          </w:p>
        </w:tc>
      </w:tr>
    </w:tbl>
    <w:p w14:paraId="3222B4A4" w14:textId="77777777" w:rsidR="00A85B50" w:rsidRDefault="00A85B50" w:rsidP="004012F3">
      <w:pPr>
        <w:rPr>
          <w:b/>
          <w:bCs/>
          <w:color w:val="FF0000"/>
          <w:sz w:val="20"/>
          <w:szCs w:val="20"/>
          <w:u w:val="single"/>
        </w:rPr>
      </w:pPr>
    </w:p>
    <w:p w14:paraId="1959BE9F" w14:textId="088A065C" w:rsidR="004012F3" w:rsidRPr="00A85B50" w:rsidRDefault="004012F3" w:rsidP="004012F3">
      <w:pPr>
        <w:rPr>
          <w:b/>
          <w:bCs/>
          <w:color w:val="FF0000"/>
          <w:sz w:val="20"/>
          <w:szCs w:val="20"/>
          <w:u w:val="single"/>
        </w:rPr>
      </w:pPr>
      <w:r w:rsidRPr="00A85B50">
        <w:rPr>
          <w:b/>
          <w:bCs/>
          <w:color w:val="FF0000"/>
          <w:sz w:val="20"/>
          <w:szCs w:val="20"/>
          <w:u w:val="single"/>
        </w:rPr>
        <w:t>I</w:t>
      </w:r>
      <w:r w:rsidR="00A85B50" w:rsidRPr="00A85B50">
        <w:rPr>
          <w:b/>
          <w:bCs/>
          <w:color w:val="FF0000"/>
          <w:sz w:val="20"/>
          <w:szCs w:val="20"/>
          <w:u w:val="single"/>
        </w:rPr>
        <w:t>II</w:t>
      </w:r>
      <w:r w:rsidRPr="00A85B50">
        <w:rPr>
          <w:b/>
          <w:bCs/>
          <w:color w:val="FF0000"/>
          <w:sz w:val="20"/>
          <w:szCs w:val="20"/>
          <w:u w:val="single"/>
        </w:rPr>
        <w:t>. Key Commands &amp; Action Guidelines</w:t>
      </w:r>
    </w:p>
    <w:p w14:paraId="50C4B071" w14:textId="77777777" w:rsidR="004012F3" w:rsidRPr="004012F3" w:rsidRDefault="004012F3" w:rsidP="004012F3">
      <w:pPr>
        <w:rPr>
          <w:sz w:val="20"/>
          <w:szCs w:val="20"/>
        </w:rPr>
      </w:pPr>
      <w:r w:rsidRPr="004012F3">
        <w:rPr>
          <w:sz w:val="20"/>
          <w:szCs w:val="20"/>
        </w:rPr>
        <w:t>1. Initiation Command (Coordinator):</w:t>
      </w:r>
    </w:p>
    <w:p w14:paraId="24B1AF14" w14:textId="77777777" w:rsidR="004012F3" w:rsidRPr="004012F3" w:rsidRDefault="004012F3" w:rsidP="004012F3">
      <w:pPr>
        <w:rPr>
          <w:sz w:val="20"/>
          <w:szCs w:val="20"/>
        </w:rPr>
      </w:pPr>
      <w:r w:rsidRPr="004012F3">
        <w:rPr>
          <w:sz w:val="20"/>
          <w:szCs w:val="20"/>
        </w:rPr>
        <w:t xml:space="preserve">   "May I have your attention, please. This is a safety evacuation drill. Please remain calm. Stop all activities and listen to your Route Guides. Assist those near you. Walk orderly to the nearest exit. Do not run. Do not push."</w:t>
      </w:r>
    </w:p>
    <w:p w14:paraId="4F964571" w14:textId="77777777" w:rsidR="004012F3" w:rsidRPr="004012F3" w:rsidRDefault="004012F3" w:rsidP="004012F3">
      <w:pPr>
        <w:rPr>
          <w:sz w:val="20"/>
          <w:szCs w:val="20"/>
        </w:rPr>
      </w:pPr>
      <w:r w:rsidRPr="004012F3">
        <w:rPr>
          <w:sz w:val="20"/>
          <w:szCs w:val="20"/>
        </w:rPr>
        <w:t>2. Route Guide Standard Phrases:</w:t>
      </w:r>
    </w:p>
    <w:p w14:paraId="52F2DC36" w14:textId="77777777" w:rsidR="004012F3" w:rsidRPr="004012F3" w:rsidRDefault="004012F3" w:rsidP="004012F3">
      <w:pPr>
        <w:rPr>
          <w:sz w:val="20"/>
          <w:szCs w:val="20"/>
        </w:rPr>
      </w:pPr>
      <w:r w:rsidRPr="004012F3">
        <w:rPr>
          <w:sz w:val="20"/>
          <w:szCs w:val="20"/>
        </w:rPr>
        <w:t xml:space="preserve">   "This way, please." | "Watch your step." | "Keep moving calmly."</w:t>
      </w:r>
    </w:p>
    <w:p w14:paraId="49F6ED7E" w14:textId="77777777" w:rsidR="004012F3" w:rsidRPr="004012F3" w:rsidRDefault="004012F3" w:rsidP="004012F3">
      <w:pPr>
        <w:rPr>
          <w:sz w:val="20"/>
          <w:szCs w:val="20"/>
        </w:rPr>
      </w:pPr>
      <w:r w:rsidRPr="004012F3">
        <w:rPr>
          <w:sz w:val="20"/>
          <w:szCs w:val="20"/>
        </w:rPr>
        <w:t>3. Action Guidelines for All:</w:t>
      </w:r>
    </w:p>
    <w:p w14:paraId="2101C781" w14:textId="77777777" w:rsidR="004012F3" w:rsidRPr="004012F3" w:rsidRDefault="004012F3" w:rsidP="004012F3">
      <w:pPr>
        <w:rPr>
          <w:sz w:val="20"/>
          <w:szCs w:val="20"/>
        </w:rPr>
      </w:pPr>
      <w:r w:rsidRPr="004012F3">
        <w:rPr>
          <w:sz w:val="20"/>
          <w:szCs w:val="20"/>
        </w:rPr>
        <w:t xml:space="preserve">   · Three DON'Ts: DON'T Run. DON'T Push. DON'T Shout (to avoid panic).</w:t>
      </w:r>
    </w:p>
    <w:p w14:paraId="5C4F5356" w14:textId="77777777" w:rsidR="004012F3" w:rsidRPr="004012F3" w:rsidRDefault="004012F3" w:rsidP="004012F3">
      <w:pPr>
        <w:rPr>
          <w:sz w:val="20"/>
          <w:szCs w:val="20"/>
        </w:rPr>
      </w:pPr>
      <w:r w:rsidRPr="004012F3">
        <w:rPr>
          <w:sz w:val="20"/>
          <w:szCs w:val="20"/>
        </w:rPr>
        <w:t xml:space="preserve">   · Three DOs: DO Listen to Guides. DO Form a Line. DO Care for the person beside you.</w:t>
      </w:r>
    </w:p>
    <w:p w14:paraId="6A3D0246" w14:textId="77777777" w:rsidR="004012F3" w:rsidRPr="004012F3" w:rsidRDefault="004012F3" w:rsidP="004012F3">
      <w:pPr>
        <w:rPr>
          <w:sz w:val="20"/>
          <w:szCs w:val="20"/>
        </w:rPr>
      </w:pPr>
    </w:p>
    <w:p w14:paraId="418D372F" w14:textId="3635304F" w:rsidR="004012F3" w:rsidRPr="00D01F31" w:rsidRDefault="00D01F31" w:rsidP="004012F3">
      <w:pPr>
        <w:rPr>
          <w:b/>
          <w:bCs/>
          <w:color w:val="FF0000"/>
          <w:sz w:val="20"/>
          <w:szCs w:val="20"/>
          <w:u w:val="single"/>
        </w:rPr>
      </w:pPr>
      <w:r w:rsidRPr="00D01F31">
        <w:rPr>
          <w:b/>
          <w:bCs/>
          <w:color w:val="FF0000"/>
          <w:sz w:val="20"/>
          <w:szCs w:val="20"/>
          <w:u w:val="single"/>
        </w:rPr>
        <w:t>I</w:t>
      </w:r>
      <w:r w:rsidR="004012F3" w:rsidRPr="00D01F31">
        <w:rPr>
          <w:b/>
          <w:bCs/>
          <w:color w:val="FF0000"/>
          <w:sz w:val="20"/>
          <w:szCs w:val="20"/>
          <w:u w:val="single"/>
        </w:rPr>
        <w:t>V. Assembly Point Critical Steps</w:t>
      </w:r>
    </w:p>
    <w:p w14:paraId="25FF59BA" w14:textId="21ABCF1E" w:rsidR="004012F3" w:rsidRPr="004012F3" w:rsidRDefault="004012F3" w:rsidP="004012F3">
      <w:pPr>
        <w:rPr>
          <w:sz w:val="20"/>
          <w:szCs w:val="20"/>
        </w:rPr>
      </w:pPr>
      <w:r w:rsidRPr="004012F3">
        <w:rPr>
          <w:rFonts w:hint="eastAsia"/>
          <w:sz w:val="20"/>
          <w:szCs w:val="20"/>
        </w:rPr>
        <w:t xml:space="preserve">1. Structured Roll Call: Reports from </w:t>
      </w:r>
      <w:r w:rsidR="00A85B50">
        <w:rPr>
          <w:sz w:val="20"/>
          <w:szCs w:val="20"/>
        </w:rPr>
        <w:t xml:space="preserve">Small </w:t>
      </w:r>
      <w:r w:rsidRPr="004012F3">
        <w:rPr>
          <w:rFonts w:hint="eastAsia"/>
          <w:sz w:val="20"/>
          <w:szCs w:val="20"/>
        </w:rPr>
        <w:t>Groups</w:t>
      </w:r>
      <w:r w:rsidR="00D01F31">
        <w:rPr>
          <w:sz w:val="20"/>
          <w:szCs w:val="20"/>
        </w:rPr>
        <w:t>, Sunday School, New Visitor</w:t>
      </w:r>
      <w:r w:rsidRPr="004012F3">
        <w:rPr>
          <w:rFonts w:hint="eastAsia"/>
          <w:sz w:val="20"/>
          <w:szCs w:val="20"/>
        </w:rPr>
        <w:t>.</w:t>
      </w:r>
    </w:p>
    <w:p w14:paraId="5022008C" w14:textId="77777777" w:rsidR="004012F3" w:rsidRPr="004012F3" w:rsidRDefault="004012F3" w:rsidP="004012F3">
      <w:pPr>
        <w:rPr>
          <w:sz w:val="20"/>
          <w:szCs w:val="20"/>
        </w:rPr>
      </w:pPr>
      <w:r w:rsidRPr="004012F3">
        <w:rPr>
          <w:sz w:val="20"/>
          <w:szCs w:val="20"/>
        </w:rPr>
        <w:t xml:space="preserve">2. Immediate Reporting: Any missing person is reported to the </w:t>
      </w:r>
      <w:proofErr w:type="gramStart"/>
      <w:r w:rsidRPr="004012F3">
        <w:rPr>
          <w:sz w:val="20"/>
          <w:szCs w:val="20"/>
        </w:rPr>
        <w:t>Coordinator</w:t>
      </w:r>
      <w:proofErr w:type="gramEnd"/>
      <w:r w:rsidRPr="004012F3">
        <w:rPr>
          <w:sz w:val="20"/>
          <w:szCs w:val="20"/>
        </w:rPr>
        <w:t xml:space="preserve"> instantly.</w:t>
      </w:r>
    </w:p>
    <w:p w14:paraId="190B8D88" w14:textId="27FD971A" w:rsidR="00A85B50" w:rsidRPr="00D01F31" w:rsidRDefault="00A85B50" w:rsidP="00A85B50">
      <w:pPr>
        <w:rPr>
          <w:b/>
          <w:bCs/>
          <w:color w:val="FF0000"/>
          <w:sz w:val="20"/>
          <w:szCs w:val="20"/>
          <w:u w:val="single"/>
        </w:rPr>
      </w:pPr>
      <w:proofErr w:type="gramStart"/>
      <w:r w:rsidRPr="00D01F31">
        <w:rPr>
          <w:b/>
          <w:bCs/>
          <w:color w:val="FF0000"/>
          <w:sz w:val="20"/>
          <w:szCs w:val="20"/>
          <w:u w:val="single"/>
        </w:rPr>
        <w:lastRenderedPageBreak/>
        <w:t>V .</w:t>
      </w:r>
      <w:proofErr w:type="gramEnd"/>
      <w:r w:rsidRPr="00D01F31">
        <w:rPr>
          <w:b/>
          <w:bCs/>
          <w:color w:val="FF0000"/>
          <w:sz w:val="20"/>
          <w:szCs w:val="20"/>
          <w:u w:val="single"/>
        </w:rPr>
        <w:t xml:space="preserve"> Core Process &amp; Coordination (Total Time: ~5 Minutes)</w:t>
      </w:r>
    </w:p>
    <w:p w14:paraId="345171DD" w14:textId="77777777" w:rsidR="00A85B50" w:rsidRPr="004012F3" w:rsidRDefault="00A85B50" w:rsidP="00A85B50">
      <w:pPr>
        <w:rPr>
          <w:sz w:val="20"/>
          <w:szCs w:val="20"/>
        </w:rPr>
      </w:pPr>
      <w:r w:rsidRPr="004012F3">
        <w:rPr>
          <w:sz w:val="20"/>
          <w:szCs w:val="20"/>
        </w:rPr>
        <w:t>Below is a flowchart outlining the key steps and handoffs during the drill:</w:t>
      </w:r>
    </w:p>
    <w:p w14:paraId="469A9BA2" w14:textId="77777777" w:rsidR="00A85B50" w:rsidRPr="004012F3" w:rsidRDefault="00A85B50" w:rsidP="00A85B50">
      <w:pPr>
        <w:rPr>
          <w:sz w:val="20"/>
          <w:szCs w:val="20"/>
        </w:rPr>
      </w:pPr>
    </w:p>
    <w:p w14:paraId="7BF8F63D" w14:textId="66E55400" w:rsidR="00A85B50" w:rsidRDefault="00A85B50" w:rsidP="004012F3">
      <w:pPr>
        <w:rPr>
          <w:sz w:val="20"/>
          <w:szCs w:val="20"/>
        </w:rPr>
      </w:pPr>
      <w:r>
        <w:rPr>
          <w:noProof/>
          <w:sz w:val="20"/>
          <w:szCs w:val="20"/>
        </w:rPr>
        <w:drawing>
          <wp:inline distT="0" distB="0" distL="0" distR="0" wp14:anchorId="55FB1A3D" wp14:editId="1D2A7971">
            <wp:extent cx="5563766" cy="6652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0852" cy="6660732"/>
                    </a:xfrm>
                    <a:prstGeom prst="rect">
                      <a:avLst/>
                    </a:prstGeom>
                    <a:noFill/>
                    <a:ln>
                      <a:noFill/>
                    </a:ln>
                  </pic:spPr>
                </pic:pic>
              </a:graphicData>
            </a:graphic>
          </wp:inline>
        </w:drawing>
      </w:r>
    </w:p>
    <w:p w14:paraId="29BEBDFB" w14:textId="77777777" w:rsidR="00A85B50" w:rsidRPr="00A85B50" w:rsidRDefault="00A85B50" w:rsidP="00A85B50">
      <w:pPr>
        <w:rPr>
          <w:b/>
          <w:bCs/>
          <w:color w:val="FF0000"/>
          <w:sz w:val="20"/>
          <w:szCs w:val="20"/>
          <w:u w:val="single"/>
        </w:rPr>
      </w:pPr>
      <w:r w:rsidRPr="00A85B50">
        <w:rPr>
          <w:b/>
          <w:bCs/>
          <w:color w:val="FF0000"/>
          <w:sz w:val="20"/>
          <w:szCs w:val="20"/>
          <w:u w:val="single"/>
        </w:rPr>
        <w:t>Process Walkthrough:</w:t>
      </w:r>
    </w:p>
    <w:p w14:paraId="158B2173" w14:textId="77777777" w:rsidR="00A85B50" w:rsidRPr="004012F3" w:rsidRDefault="00A85B50" w:rsidP="00A85B50">
      <w:pPr>
        <w:rPr>
          <w:sz w:val="20"/>
          <w:szCs w:val="20"/>
        </w:rPr>
      </w:pPr>
      <w:r w:rsidRPr="004012F3">
        <w:rPr>
          <w:sz w:val="20"/>
          <w:szCs w:val="20"/>
        </w:rPr>
        <w:t>1. Initiation (Coordinator): A clear, calm announcement is made via PA system.</w:t>
      </w:r>
    </w:p>
    <w:p w14:paraId="158EF566" w14:textId="77777777" w:rsidR="00A85B50" w:rsidRPr="004012F3" w:rsidRDefault="00A85B50" w:rsidP="00A85B50">
      <w:pPr>
        <w:rPr>
          <w:sz w:val="20"/>
          <w:szCs w:val="20"/>
        </w:rPr>
      </w:pPr>
      <w:r w:rsidRPr="004012F3">
        <w:rPr>
          <w:sz w:val="20"/>
          <w:szCs w:val="20"/>
        </w:rPr>
        <w:t>2. Key Personnel Response: Route Guides, Assistants, and Children's Supervisors immediately perform their designated duties as shown in the chart.</w:t>
      </w:r>
    </w:p>
    <w:p w14:paraId="2868FB82" w14:textId="77777777" w:rsidR="00A85B50" w:rsidRPr="004012F3" w:rsidRDefault="00A85B50" w:rsidP="00A85B50">
      <w:pPr>
        <w:rPr>
          <w:sz w:val="20"/>
          <w:szCs w:val="20"/>
        </w:rPr>
      </w:pPr>
      <w:r w:rsidRPr="004012F3">
        <w:rPr>
          <w:sz w:val="20"/>
          <w:szCs w:val="20"/>
        </w:rPr>
        <w:t>3. Orderly Evacuation (All Members): Everyone stops activity and follows guides, evacuating calmly via the nearest safe exit.</w:t>
      </w:r>
    </w:p>
    <w:p w14:paraId="5E857F91" w14:textId="77777777" w:rsidR="00A85B50" w:rsidRPr="004012F3" w:rsidRDefault="00A85B50" w:rsidP="00A85B50">
      <w:pPr>
        <w:rPr>
          <w:sz w:val="20"/>
          <w:szCs w:val="20"/>
        </w:rPr>
      </w:pPr>
      <w:r w:rsidRPr="004012F3">
        <w:rPr>
          <w:sz w:val="20"/>
          <w:szCs w:val="20"/>
        </w:rPr>
        <w:t>4. Final Check &amp; Assembly: Once the main flow subsides, Area Checkers perform a quick sweep. Everyone proceeds to the pre-designated Assembly Point.</w:t>
      </w:r>
    </w:p>
    <w:p w14:paraId="427BD99B" w14:textId="77777777" w:rsidR="00A85B50" w:rsidRPr="004012F3" w:rsidRDefault="00A85B50" w:rsidP="00A85B50">
      <w:pPr>
        <w:rPr>
          <w:sz w:val="20"/>
          <w:szCs w:val="20"/>
        </w:rPr>
      </w:pPr>
      <w:r w:rsidRPr="004012F3">
        <w:rPr>
          <w:sz w:val="20"/>
          <w:szCs w:val="20"/>
        </w:rPr>
        <w:t xml:space="preserve">5. Roll Call &amp; Reporting: A structured roll call is conducted. Any missing person is reported to the </w:t>
      </w:r>
      <w:proofErr w:type="gramStart"/>
      <w:r w:rsidRPr="004012F3">
        <w:rPr>
          <w:sz w:val="20"/>
          <w:szCs w:val="20"/>
        </w:rPr>
        <w:t>Coordinator</w:t>
      </w:r>
      <w:proofErr w:type="gramEnd"/>
      <w:r w:rsidRPr="004012F3">
        <w:rPr>
          <w:sz w:val="20"/>
          <w:szCs w:val="20"/>
        </w:rPr>
        <w:t xml:space="preserve"> instantly.</w:t>
      </w:r>
    </w:p>
    <w:p w14:paraId="06D46722" w14:textId="318B0DF5" w:rsidR="00A85B50" w:rsidRPr="008306B9" w:rsidRDefault="00A85B50" w:rsidP="004012F3">
      <w:pPr>
        <w:rPr>
          <w:sz w:val="20"/>
          <w:szCs w:val="20"/>
        </w:rPr>
      </w:pPr>
      <w:r w:rsidRPr="004012F3">
        <w:rPr>
          <w:sz w:val="20"/>
          <w:szCs w:val="20"/>
        </w:rPr>
        <w:t>6. Conclusion (Coordinator): The Coordinator gives a brief summary and formally ends the drill.</w:t>
      </w:r>
    </w:p>
    <w:sectPr w:rsidR="00A85B50" w:rsidRPr="008306B9" w:rsidSect="008613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175"/>
    <w:multiLevelType w:val="hybridMultilevel"/>
    <w:tmpl w:val="232CD9FC"/>
    <w:lvl w:ilvl="0" w:tplc="1EE0BE9E">
      <w:start w:val="2"/>
      <w:numFmt w:val="bullet"/>
      <w:lvlText w:val="-"/>
      <w:lvlJc w:val="left"/>
      <w:pPr>
        <w:ind w:left="1080" w:hanging="360"/>
      </w:pPr>
      <w:rPr>
        <w:rFonts w:ascii="Calibri" w:eastAsiaTheme="minorEastAsia"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 w15:restartNumberingAfterBreak="0">
    <w:nsid w:val="04957FE6"/>
    <w:multiLevelType w:val="hybridMultilevel"/>
    <w:tmpl w:val="EFA40730"/>
    <w:lvl w:ilvl="0" w:tplc="08A60F5E">
      <w:start w:val="1"/>
      <w:numFmt w:val="bullet"/>
      <w:lvlText w:val=""/>
      <w:lvlJc w:val="left"/>
      <w:pPr>
        <w:ind w:left="720" w:hanging="360"/>
      </w:pPr>
      <w:rPr>
        <w:rFonts w:ascii="Symbol" w:eastAsiaTheme="minorEastAsia" w:hAnsi="Symbol" w:cs="Tahoma"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7EE"/>
    <w:rsid w:val="000647EE"/>
    <w:rsid w:val="003F47C2"/>
    <w:rsid w:val="004012F3"/>
    <w:rsid w:val="00533F7D"/>
    <w:rsid w:val="00623576"/>
    <w:rsid w:val="007D5B1E"/>
    <w:rsid w:val="008306B9"/>
    <w:rsid w:val="00861372"/>
    <w:rsid w:val="008D2559"/>
    <w:rsid w:val="00A85B50"/>
    <w:rsid w:val="00CA2D95"/>
    <w:rsid w:val="00CE21FD"/>
    <w:rsid w:val="00D01F31"/>
    <w:rsid w:val="00F945E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F438"/>
  <w15:chartTrackingRefBased/>
  <w15:docId w15:val="{2A2F0218-AABB-433E-8626-7A4C1CA39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5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1FD"/>
    <w:pPr>
      <w:ind w:left="720"/>
      <w:contextualSpacing/>
    </w:pPr>
  </w:style>
  <w:style w:type="table" w:styleId="TableGrid">
    <w:name w:val="Table Grid"/>
    <w:basedOn w:val="TableNormal"/>
    <w:uiPriority w:val="39"/>
    <w:rsid w:val="00830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7727-2A27-4F76-860F-A1372A852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9</cp:revision>
  <cp:lastPrinted>2026-01-05T16:15:00Z</cp:lastPrinted>
  <dcterms:created xsi:type="dcterms:W3CDTF">2026-01-05T14:12:00Z</dcterms:created>
  <dcterms:modified xsi:type="dcterms:W3CDTF">2026-01-05T16:17:00Z</dcterms:modified>
</cp:coreProperties>
</file>