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F27B5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754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PANASONIC 5HP – </w:t>
      </w:r>
      <w:proofErr w:type="gramStart"/>
      <w:r w:rsidRPr="009754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NON-INVERTER</w:t>
      </w:r>
      <w:proofErr w:type="gramEnd"/>
      <w:r w:rsidRPr="009754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vs INVERTER</w:t>
      </w:r>
    </w:p>
    <w:p w14:paraId="6DF348B5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54C5">
        <w:rPr>
          <w:rFonts w:ascii="Times New Roman" w:eastAsia="Times New Roman" w:hAnsi="Times New Roman" w:cs="Times New Roman"/>
          <w:b/>
          <w:bCs/>
          <w:sz w:val="27"/>
          <w:szCs w:val="27"/>
        </w:rPr>
        <w:t>FINAL COMPARISON FOR COMMITTEE CONSIDERATION</w:t>
      </w:r>
    </w:p>
    <w:p w14:paraId="29392EA2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>Dear Church Committee Members,</w:t>
      </w:r>
    </w:p>
    <w:p w14:paraId="11BEBF77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Following our previous discussion, I have further compared the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Panasonic 5HP Non-Inverter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Panasonic 5HP Inverter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options based on the actual usage of our First Floor Hall, cooling performance, purchase cost, electricity consumption, maintenance, PCB replacement cost, noise level and long-term practicality.</w:t>
      </w:r>
    </w:p>
    <w:p w14:paraId="5DC3FE10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754C5">
        <w:rPr>
          <w:rFonts w:ascii="Times New Roman" w:eastAsia="Times New Roman" w:hAnsi="Times New Roman" w:cs="Times New Roman"/>
          <w:b/>
          <w:bCs/>
          <w:sz w:val="36"/>
          <w:szCs w:val="36"/>
        </w:rPr>
        <w:t>1. DIRECT COMPARISON</w:t>
      </w:r>
    </w:p>
    <w:p w14:paraId="42F690BE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🔴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Red mark = advantage of that particular option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1"/>
        <w:gridCol w:w="2935"/>
        <w:gridCol w:w="2740"/>
      </w:tblGrid>
      <w:tr w:rsidR="009754C5" w:rsidRPr="009754C5" w14:paraId="00BA1FA7" w14:textId="77777777" w:rsidTr="009754C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1B9634" w14:textId="77777777" w:rsidR="009754C5" w:rsidRPr="009754C5" w:rsidRDefault="009754C5" w:rsidP="0097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255DFFD1" w14:textId="77777777" w:rsidR="009754C5" w:rsidRPr="009754C5" w:rsidRDefault="009754C5" w:rsidP="0097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Panasonic 5HP </w:t>
            </w:r>
            <w:proofErr w:type="gramStart"/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Non-Inverter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222BADE0" w14:textId="77777777" w:rsidR="009754C5" w:rsidRPr="009754C5" w:rsidRDefault="009754C5" w:rsidP="0097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Panasonic 5HP Inverter</w:t>
            </w:r>
          </w:p>
        </w:tc>
      </w:tr>
      <w:tr w:rsidR="009754C5" w:rsidRPr="009754C5" w14:paraId="535B207C" w14:textId="77777777" w:rsidTr="009754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5D02C3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Quotation</w:t>
            </w:r>
          </w:p>
        </w:tc>
        <w:tc>
          <w:tcPr>
            <w:tcW w:w="0" w:type="auto"/>
            <w:vAlign w:val="center"/>
            <w:hideMark/>
          </w:tcPr>
          <w:p w14:paraId="2E3FDC6B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Segoe UI Emoji" w:eastAsia="Times New Roman" w:hAnsi="Segoe UI Emoji" w:cs="Segoe UI Emoji"/>
                <w:sz w:val="24"/>
                <w:szCs w:val="24"/>
              </w:rPr>
              <w:t>🔴</w:t>
            </w: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RM6,300</w:t>
            </w:r>
          </w:p>
        </w:tc>
        <w:tc>
          <w:tcPr>
            <w:tcW w:w="0" w:type="auto"/>
            <w:vAlign w:val="center"/>
            <w:hideMark/>
          </w:tcPr>
          <w:p w14:paraId="62F7B156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>RM7,600</w:t>
            </w:r>
          </w:p>
        </w:tc>
      </w:tr>
      <w:tr w:rsidR="009754C5" w:rsidRPr="009754C5" w14:paraId="51B1882C" w14:textId="77777777" w:rsidTr="009754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FA12A1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Price Difference</w:t>
            </w:r>
          </w:p>
        </w:tc>
        <w:tc>
          <w:tcPr>
            <w:tcW w:w="0" w:type="auto"/>
            <w:vAlign w:val="center"/>
            <w:hideMark/>
          </w:tcPr>
          <w:p w14:paraId="39A9A5AC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Segoe UI Emoji" w:eastAsia="Times New Roman" w:hAnsi="Segoe UI Emoji" w:cs="Segoe UI Emoji"/>
                <w:sz w:val="24"/>
                <w:szCs w:val="24"/>
              </w:rPr>
              <w:t>🔴</w:t>
            </w: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Save RM1,300</w:t>
            </w:r>
          </w:p>
        </w:tc>
        <w:tc>
          <w:tcPr>
            <w:tcW w:w="0" w:type="auto"/>
            <w:vAlign w:val="center"/>
            <w:hideMark/>
          </w:tcPr>
          <w:p w14:paraId="3C4582A3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>+RM1,300</w:t>
            </w:r>
          </w:p>
        </w:tc>
      </w:tr>
      <w:tr w:rsidR="009754C5" w:rsidRPr="009754C5" w14:paraId="2B9B3930" w14:textId="77777777" w:rsidTr="009754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C1DB79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Cooling Capacity</w:t>
            </w:r>
          </w:p>
        </w:tc>
        <w:tc>
          <w:tcPr>
            <w:tcW w:w="0" w:type="auto"/>
            <w:vAlign w:val="center"/>
            <w:hideMark/>
          </w:tcPr>
          <w:p w14:paraId="020D827C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Segoe UI Emoji" w:eastAsia="Times New Roman" w:hAnsi="Segoe UI Emoji" w:cs="Segoe UI Emoji"/>
                <w:sz w:val="24"/>
                <w:szCs w:val="24"/>
              </w:rPr>
              <w:t>🔴</w:t>
            </w: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48,500 BTU/h</w:t>
            </w:r>
          </w:p>
        </w:tc>
        <w:tc>
          <w:tcPr>
            <w:tcW w:w="0" w:type="auto"/>
            <w:vAlign w:val="center"/>
            <w:hideMark/>
          </w:tcPr>
          <w:p w14:paraId="5B537423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>47,800 BTU/h</w:t>
            </w:r>
          </w:p>
        </w:tc>
      </w:tr>
      <w:tr w:rsidR="009754C5" w:rsidRPr="009754C5" w14:paraId="226F1325" w14:textId="77777777" w:rsidTr="009754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EDA214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Air Volume</w:t>
            </w:r>
          </w:p>
        </w:tc>
        <w:tc>
          <w:tcPr>
            <w:tcW w:w="0" w:type="auto"/>
            <w:vAlign w:val="center"/>
            <w:hideMark/>
          </w:tcPr>
          <w:p w14:paraId="436FC995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1,285 CFM</w:t>
            </w:r>
          </w:p>
        </w:tc>
        <w:tc>
          <w:tcPr>
            <w:tcW w:w="0" w:type="auto"/>
            <w:vAlign w:val="center"/>
            <w:hideMark/>
          </w:tcPr>
          <w:p w14:paraId="32953DC2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1,285 CFM</w:t>
            </w:r>
          </w:p>
        </w:tc>
      </w:tr>
      <w:tr w:rsidR="009754C5" w:rsidRPr="009754C5" w14:paraId="18FFE721" w14:textId="77777777" w:rsidTr="009754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3E39DA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Rated Power Input</w:t>
            </w:r>
          </w:p>
        </w:tc>
        <w:tc>
          <w:tcPr>
            <w:tcW w:w="0" w:type="auto"/>
            <w:vAlign w:val="center"/>
            <w:hideMark/>
          </w:tcPr>
          <w:p w14:paraId="603E17A4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Segoe UI Emoji" w:eastAsia="Times New Roman" w:hAnsi="Segoe UI Emoji" w:cs="Segoe UI Emoji"/>
                <w:sz w:val="24"/>
                <w:szCs w:val="24"/>
              </w:rPr>
              <w:t>🔴</w:t>
            </w: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4.14 kW</w:t>
            </w:r>
          </w:p>
        </w:tc>
        <w:tc>
          <w:tcPr>
            <w:tcW w:w="0" w:type="auto"/>
            <w:vAlign w:val="center"/>
            <w:hideMark/>
          </w:tcPr>
          <w:p w14:paraId="491DD84D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>4.63 kW</w:t>
            </w:r>
          </w:p>
        </w:tc>
      </w:tr>
      <w:tr w:rsidR="009754C5" w:rsidRPr="009754C5" w14:paraId="45867C4E" w14:textId="77777777" w:rsidTr="009754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298B5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Inverter Power Range</w:t>
            </w:r>
          </w:p>
        </w:tc>
        <w:tc>
          <w:tcPr>
            <w:tcW w:w="0" w:type="auto"/>
            <w:vAlign w:val="center"/>
            <w:hideMark/>
          </w:tcPr>
          <w:p w14:paraId="77B928AC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55A5549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Segoe UI Emoji" w:eastAsia="Times New Roman" w:hAnsi="Segoe UI Emoji" w:cs="Segoe UI Emoji"/>
                <w:sz w:val="24"/>
                <w:szCs w:val="24"/>
              </w:rPr>
              <w:t>🔴</w:t>
            </w: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0.63–5.10 kW</w:t>
            </w:r>
          </w:p>
        </w:tc>
      </w:tr>
      <w:tr w:rsidR="009754C5" w:rsidRPr="009754C5" w14:paraId="0927E515" w14:textId="77777777" w:rsidTr="009754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5B8B4F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Indoor Noise</w:t>
            </w:r>
          </w:p>
        </w:tc>
        <w:tc>
          <w:tcPr>
            <w:tcW w:w="0" w:type="auto"/>
            <w:vAlign w:val="center"/>
            <w:hideMark/>
          </w:tcPr>
          <w:p w14:paraId="79FC40C5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47 / 41 dB(A)</w:t>
            </w:r>
          </w:p>
        </w:tc>
        <w:tc>
          <w:tcPr>
            <w:tcW w:w="0" w:type="auto"/>
            <w:vAlign w:val="center"/>
            <w:hideMark/>
          </w:tcPr>
          <w:p w14:paraId="5D4DB50F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47 / 41 dB(A)</w:t>
            </w:r>
          </w:p>
        </w:tc>
      </w:tr>
      <w:tr w:rsidR="009754C5" w:rsidRPr="009754C5" w14:paraId="3B6A703F" w14:textId="77777777" w:rsidTr="009754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8C07EE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Outdoor Noise</w:t>
            </w:r>
          </w:p>
        </w:tc>
        <w:tc>
          <w:tcPr>
            <w:tcW w:w="0" w:type="auto"/>
            <w:vAlign w:val="center"/>
            <w:hideMark/>
          </w:tcPr>
          <w:p w14:paraId="4919233B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58 dB(A)</w:t>
            </w:r>
          </w:p>
        </w:tc>
        <w:tc>
          <w:tcPr>
            <w:tcW w:w="0" w:type="auto"/>
            <w:vAlign w:val="center"/>
            <w:hideMark/>
          </w:tcPr>
          <w:p w14:paraId="64696C3E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58 dB(A)</w:t>
            </w:r>
          </w:p>
        </w:tc>
      </w:tr>
      <w:tr w:rsidR="009754C5" w:rsidRPr="009754C5" w14:paraId="5E479FB8" w14:textId="77777777" w:rsidTr="009754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610609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Chemical Service</w:t>
            </w:r>
          </w:p>
        </w:tc>
        <w:tc>
          <w:tcPr>
            <w:tcW w:w="0" w:type="auto"/>
            <w:vAlign w:val="center"/>
            <w:hideMark/>
          </w:tcPr>
          <w:p w14:paraId="0E318FB8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Segoe UI Emoji" w:eastAsia="Times New Roman" w:hAnsi="Segoe UI Emoji" w:cs="Segoe UI Emoji"/>
                <w:sz w:val="24"/>
                <w:szCs w:val="24"/>
              </w:rPr>
              <w:t>🔴</w:t>
            </w: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RM500</w:t>
            </w:r>
          </w:p>
        </w:tc>
        <w:tc>
          <w:tcPr>
            <w:tcW w:w="0" w:type="auto"/>
            <w:vAlign w:val="center"/>
            <w:hideMark/>
          </w:tcPr>
          <w:p w14:paraId="1E63307B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>RM550</w:t>
            </w:r>
          </w:p>
        </w:tc>
      </w:tr>
      <w:tr w:rsidR="009754C5" w:rsidRPr="009754C5" w14:paraId="45EF26B3" w14:textId="77777777" w:rsidTr="009754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C74928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Indoor PCB</w:t>
            </w:r>
          </w:p>
        </w:tc>
        <w:tc>
          <w:tcPr>
            <w:tcW w:w="0" w:type="auto"/>
            <w:vAlign w:val="center"/>
            <w:hideMark/>
          </w:tcPr>
          <w:p w14:paraId="044E7247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Segoe UI Emoji" w:eastAsia="Times New Roman" w:hAnsi="Segoe UI Emoji" w:cs="Segoe UI Emoji"/>
                <w:sz w:val="24"/>
                <w:szCs w:val="24"/>
              </w:rPr>
              <w:t>🔴</w:t>
            </w: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RM680</w:t>
            </w:r>
          </w:p>
        </w:tc>
        <w:tc>
          <w:tcPr>
            <w:tcW w:w="0" w:type="auto"/>
            <w:vAlign w:val="center"/>
            <w:hideMark/>
          </w:tcPr>
          <w:p w14:paraId="5082D340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>RM980</w:t>
            </w:r>
          </w:p>
        </w:tc>
      </w:tr>
      <w:tr w:rsidR="009754C5" w:rsidRPr="009754C5" w14:paraId="2E1C5E6F" w14:textId="77777777" w:rsidTr="009754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AC82D0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Outdoor PCB</w:t>
            </w:r>
          </w:p>
        </w:tc>
        <w:tc>
          <w:tcPr>
            <w:tcW w:w="0" w:type="auto"/>
            <w:vAlign w:val="center"/>
            <w:hideMark/>
          </w:tcPr>
          <w:p w14:paraId="2F231A9D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Segoe UI Emoji" w:eastAsia="Times New Roman" w:hAnsi="Segoe UI Emoji" w:cs="Segoe UI Emoji"/>
                <w:sz w:val="24"/>
                <w:szCs w:val="24"/>
              </w:rPr>
              <w:t>🔴</w:t>
            </w: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RM680</w:t>
            </w:r>
          </w:p>
        </w:tc>
        <w:tc>
          <w:tcPr>
            <w:tcW w:w="0" w:type="auto"/>
            <w:vAlign w:val="center"/>
            <w:hideMark/>
          </w:tcPr>
          <w:p w14:paraId="70C0C397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>RM1,730 (2 pcs)</w:t>
            </w:r>
          </w:p>
        </w:tc>
      </w:tr>
      <w:tr w:rsidR="009754C5" w:rsidRPr="009754C5" w14:paraId="53ACF3F3" w14:textId="77777777" w:rsidTr="009754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5F956E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Potential PCB Replacement Cost</w:t>
            </w:r>
          </w:p>
        </w:tc>
        <w:tc>
          <w:tcPr>
            <w:tcW w:w="0" w:type="auto"/>
            <w:vAlign w:val="center"/>
            <w:hideMark/>
          </w:tcPr>
          <w:p w14:paraId="1AF44CEB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Segoe UI Emoji" w:eastAsia="Times New Roman" w:hAnsi="Segoe UI Emoji" w:cs="Segoe UI Emoji"/>
                <w:sz w:val="24"/>
                <w:szCs w:val="24"/>
              </w:rPr>
              <w:t>🔴</w:t>
            </w: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RM1,360</w:t>
            </w:r>
          </w:p>
        </w:tc>
        <w:tc>
          <w:tcPr>
            <w:tcW w:w="0" w:type="auto"/>
            <w:vAlign w:val="center"/>
            <w:hideMark/>
          </w:tcPr>
          <w:p w14:paraId="29379070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>RM2,710</w:t>
            </w:r>
          </w:p>
        </w:tc>
      </w:tr>
      <w:tr w:rsidR="009754C5" w:rsidRPr="009754C5" w14:paraId="406A9C00" w14:textId="77777777" w:rsidTr="009754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179442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System Complexity</w:t>
            </w:r>
          </w:p>
        </w:tc>
        <w:tc>
          <w:tcPr>
            <w:tcW w:w="0" w:type="auto"/>
            <w:vAlign w:val="center"/>
            <w:hideMark/>
          </w:tcPr>
          <w:p w14:paraId="7C9F7FCA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Segoe UI Emoji" w:eastAsia="Times New Roman" w:hAnsi="Segoe UI Emoji" w:cs="Segoe UI Emoji"/>
                <w:sz w:val="24"/>
                <w:szCs w:val="24"/>
              </w:rPr>
              <w:t>🔴</w:t>
            </w: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Simpler</w:t>
            </w:r>
          </w:p>
        </w:tc>
        <w:tc>
          <w:tcPr>
            <w:tcW w:w="0" w:type="auto"/>
            <w:vAlign w:val="center"/>
            <w:hideMark/>
          </w:tcPr>
          <w:p w14:paraId="0DF66418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>More electronic components</w:t>
            </w:r>
          </w:p>
        </w:tc>
      </w:tr>
      <w:tr w:rsidR="009754C5" w:rsidRPr="009754C5" w14:paraId="79E618DA" w14:textId="77777777" w:rsidTr="009754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EF7714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Temperature Control</w:t>
            </w:r>
          </w:p>
        </w:tc>
        <w:tc>
          <w:tcPr>
            <w:tcW w:w="0" w:type="auto"/>
            <w:vAlign w:val="center"/>
            <w:hideMark/>
          </w:tcPr>
          <w:p w14:paraId="01B81442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0" w:type="auto"/>
            <w:vAlign w:val="center"/>
            <w:hideMark/>
          </w:tcPr>
          <w:p w14:paraId="0DEDE13A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Segoe UI Emoji" w:eastAsia="Times New Roman" w:hAnsi="Segoe UI Emoji" w:cs="Segoe UI Emoji"/>
                <w:sz w:val="24"/>
                <w:szCs w:val="24"/>
              </w:rPr>
              <w:t>🔴</w:t>
            </w: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More stable</w:t>
            </w:r>
          </w:p>
        </w:tc>
      </w:tr>
      <w:tr w:rsidR="009754C5" w:rsidRPr="009754C5" w14:paraId="361E0755" w14:textId="77777777" w:rsidTr="009754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546F8A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Partial-Load Efficiency</w:t>
            </w:r>
          </w:p>
        </w:tc>
        <w:tc>
          <w:tcPr>
            <w:tcW w:w="0" w:type="auto"/>
            <w:vAlign w:val="center"/>
            <w:hideMark/>
          </w:tcPr>
          <w:p w14:paraId="4147BCDA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>Lower</w:t>
            </w:r>
          </w:p>
        </w:tc>
        <w:tc>
          <w:tcPr>
            <w:tcW w:w="0" w:type="auto"/>
            <w:vAlign w:val="center"/>
            <w:hideMark/>
          </w:tcPr>
          <w:p w14:paraId="7824C81D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Segoe UI Emoji" w:eastAsia="Times New Roman" w:hAnsi="Segoe UI Emoji" w:cs="Segoe UI Emoji"/>
                <w:sz w:val="24"/>
                <w:szCs w:val="24"/>
              </w:rPr>
              <w:t>🔴</w:t>
            </w: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Higher</w:t>
            </w:r>
          </w:p>
        </w:tc>
      </w:tr>
      <w:tr w:rsidR="009754C5" w:rsidRPr="009754C5" w14:paraId="59D54CAC" w14:textId="77777777" w:rsidTr="009754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0C1907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Compressor Operation</w:t>
            </w:r>
          </w:p>
        </w:tc>
        <w:tc>
          <w:tcPr>
            <w:tcW w:w="0" w:type="auto"/>
            <w:vAlign w:val="center"/>
            <w:hideMark/>
          </w:tcPr>
          <w:p w14:paraId="2028F085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>Fixed speed</w:t>
            </w:r>
          </w:p>
        </w:tc>
        <w:tc>
          <w:tcPr>
            <w:tcW w:w="0" w:type="auto"/>
            <w:vAlign w:val="center"/>
            <w:hideMark/>
          </w:tcPr>
          <w:p w14:paraId="5D9FE306" w14:textId="77777777" w:rsidR="009754C5" w:rsidRPr="009754C5" w:rsidRDefault="009754C5" w:rsidP="00975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C5">
              <w:rPr>
                <w:rFonts w:ascii="Segoe UI Emoji" w:eastAsia="Times New Roman" w:hAnsi="Segoe UI Emoji" w:cs="Segoe UI Emoji"/>
                <w:sz w:val="24"/>
                <w:szCs w:val="24"/>
              </w:rPr>
              <w:t>🔴</w:t>
            </w:r>
            <w:r w:rsidRPr="009754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75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Variable speed</w:t>
            </w:r>
          </w:p>
        </w:tc>
      </w:tr>
    </w:tbl>
    <w:p w14:paraId="7FD296B3" w14:textId="77777777" w:rsidR="009754C5" w:rsidRPr="009754C5" w:rsidRDefault="009754C5" w:rsidP="009754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pict w14:anchorId="73E610BD">
          <v:rect id="_x0000_i1025" style="width:0;height:1.5pt" o:hralign="center" o:hrstd="t" o:hr="t" fillcolor="#a0a0a0" stroked="f"/>
        </w:pict>
      </w:r>
    </w:p>
    <w:p w14:paraId="66EB471C" w14:textId="09FB1147" w:rsidR="009754C5" w:rsidRPr="009754C5" w:rsidRDefault="009754C5" w:rsidP="009754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13FB33" w14:textId="09FB1147" w:rsidR="009754C5" w:rsidRPr="009754C5" w:rsidRDefault="009754C5" w:rsidP="009754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754C5">
        <w:rPr>
          <w:rFonts w:ascii="Times New Roman" w:eastAsia="Times New Roman" w:hAnsi="Times New Roman" w:cs="Times New Roman"/>
          <w:b/>
          <w:bCs/>
          <w:sz w:val="36"/>
          <w:szCs w:val="36"/>
        </w:rPr>
        <w:t>2. ACTUAL USAGE OF THE FIRST FLOOR HALL</w:t>
      </w:r>
    </w:p>
    <w:p w14:paraId="7898C14B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lastRenderedPageBreak/>
        <w:t>The normal air-conditioner usage is approximately:</w:t>
      </w:r>
    </w:p>
    <w:p w14:paraId="173C5E7F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54C5">
        <w:rPr>
          <w:rFonts w:ascii="Times New Roman" w:eastAsia="Times New Roman" w:hAnsi="Times New Roman" w:cs="Times New Roman"/>
          <w:b/>
          <w:bCs/>
          <w:sz w:val="27"/>
          <w:szCs w:val="27"/>
        </w:rPr>
        <w:t>Saturday</w:t>
      </w:r>
    </w:p>
    <w:p w14:paraId="0201F88B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2:00pm – 5:00pm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→ 3 hours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br/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7:00pm – 10:30pm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→ 3.5 hours</w:t>
      </w:r>
    </w:p>
    <w:p w14:paraId="20A8AE23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54C5">
        <w:rPr>
          <w:rFonts w:ascii="Times New Roman" w:eastAsia="Times New Roman" w:hAnsi="Times New Roman" w:cs="Times New Roman"/>
          <w:b/>
          <w:bCs/>
          <w:sz w:val="27"/>
          <w:szCs w:val="27"/>
        </w:rPr>
        <w:t>Sunday</w:t>
      </w:r>
    </w:p>
    <w:p w14:paraId="022D2CB1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8:30am – 11:30am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→ 3 hours</w:t>
      </w:r>
    </w:p>
    <w:p w14:paraId="1A1840B8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54C5">
        <w:rPr>
          <w:rFonts w:ascii="Times New Roman" w:eastAsia="Times New Roman" w:hAnsi="Times New Roman" w:cs="Times New Roman"/>
          <w:b/>
          <w:bCs/>
          <w:sz w:val="27"/>
          <w:szCs w:val="27"/>
        </w:rPr>
        <w:t>Total: approximately 9.5 hours per week</w:t>
      </w:r>
    </w:p>
    <w:p w14:paraId="2F779216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Based on the estimated operating cost of approximately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RM2/hour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92C2C2A" w14:textId="77777777" w:rsidR="009754C5" w:rsidRPr="009754C5" w:rsidRDefault="009754C5" w:rsidP="009754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3-hour session → approximately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RM6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EA6F663" w14:textId="77777777" w:rsidR="009754C5" w:rsidRPr="009754C5" w:rsidRDefault="009754C5" w:rsidP="009754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3.5-hour session → approximately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RM7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6471777" w14:textId="77777777" w:rsidR="009754C5" w:rsidRPr="009754C5" w:rsidRDefault="009754C5" w:rsidP="009754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9.5 hours/week → approximately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RM19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05C38D4" w14:textId="77777777" w:rsidR="009754C5" w:rsidRPr="009754C5" w:rsidRDefault="009754C5" w:rsidP="009754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Approximately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RM82/month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CFCD597" w14:textId="77777777" w:rsidR="009754C5" w:rsidRPr="009754C5" w:rsidRDefault="009754C5" w:rsidP="009754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Approximately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RM988/year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A9ABAA6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i/>
          <w:iCs/>
          <w:sz w:val="24"/>
          <w:szCs w:val="24"/>
        </w:rPr>
        <w:t>These are estimated figures only. Actual electricity consumption will depend on cooling load, operating conditions and the actual electricity tariff.</w:t>
      </w:r>
    </w:p>
    <w:p w14:paraId="7CF7665D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Because our actual usage is only approximately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9.5 hours per week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, the electricity-saving advantage of the Inverter may take a longer period to recover the additional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RM1,300 purchase cost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1F0BDA" w14:textId="77777777" w:rsidR="009754C5" w:rsidRPr="009754C5" w:rsidRDefault="009754C5" w:rsidP="009754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pict w14:anchorId="5C1D0869">
          <v:rect id="_x0000_i1026" style="width:0;height:1.5pt" o:hralign="center" o:hrstd="t" o:hr="t" fillcolor="#a0a0a0" stroked="f"/>
        </w:pict>
      </w:r>
    </w:p>
    <w:p w14:paraId="54166CA8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754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3. COOLING CAPACITY &amp; AIRFLOW</w:t>
      </w:r>
    </w:p>
    <w:p w14:paraId="7B53474A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54C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Panasonic 5HP </w:t>
      </w:r>
      <w:proofErr w:type="gramStart"/>
      <w:r w:rsidRPr="009754C5">
        <w:rPr>
          <w:rFonts w:ascii="Times New Roman" w:eastAsia="Times New Roman" w:hAnsi="Times New Roman" w:cs="Times New Roman"/>
          <w:b/>
          <w:bCs/>
          <w:sz w:val="27"/>
          <w:szCs w:val="27"/>
        </w:rPr>
        <w:t>Non-Inverter</w:t>
      </w:r>
      <w:proofErr w:type="gramEnd"/>
    </w:p>
    <w:p w14:paraId="44E2CF0E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🔴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48,500 BTU/h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br/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1,285 CFM</w:t>
      </w:r>
    </w:p>
    <w:p w14:paraId="4C2E1896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54C5">
        <w:rPr>
          <w:rFonts w:ascii="Times New Roman" w:eastAsia="Times New Roman" w:hAnsi="Times New Roman" w:cs="Times New Roman"/>
          <w:b/>
          <w:bCs/>
          <w:sz w:val="27"/>
          <w:szCs w:val="27"/>
        </w:rPr>
        <w:t>Panasonic 5HP Inverter</w:t>
      </w:r>
    </w:p>
    <w:p w14:paraId="1F721DCB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47,800 BTU/h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br/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1,285 CFM</w:t>
      </w:r>
    </w:p>
    <w:p w14:paraId="77EDAC6A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The two models have almost the same cooling capacity and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exactly the same quoted airflow of 1,285 CFM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FC5D22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Therefore, the Inverter's additional RM1,300 is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not mainly paying for higher cooling capacity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8DE0A8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lastRenderedPageBreak/>
        <w:t>The main advantage of the Inverter is its ability to vary compressor speed according to the cooling demand.</w:t>
      </w:r>
    </w:p>
    <w:p w14:paraId="64F057E2" w14:textId="77777777" w:rsidR="009754C5" w:rsidRPr="009754C5" w:rsidRDefault="009754C5" w:rsidP="009754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pict w14:anchorId="60D897C2">
          <v:rect id="_x0000_i1027" style="width:0;height:1.5pt" o:hralign="center" o:hrstd="t" o:hr="t" fillcolor="#a0a0a0" stroked="f"/>
        </w:pict>
      </w:r>
    </w:p>
    <w:p w14:paraId="7368648C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754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4. ENERGY EFFICIENCY</w:t>
      </w:r>
    </w:p>
    <w:p w14:paraId="06E63AD6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54C5">
        <w:rPr>
          <w:rFonts w:ascii="Times New Roman" w:eastAsia="Times New Roman" w:hAnsi="Times New Roman" w:cs="Times New Roman"/>
          <w:b/>
          <w:bCs/>
          <w:sz w:val="27"/>
          <w:szCs w:val="27"/>
        </w:rPr>
        <w:t>Non-Inverter</w:t>
      </w:r>
    </w:p>
    <w:p w14:paraId="496BCD7A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>The compressor operates at a fixed speed and controls temperature mainly through compressor ON/OFF cycling.</w:t>
      </w:r>
    </w:p>
    <w:p w14:paraId="47B6A1D4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🔴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Advantage: simpler operation and lower initial cost</w:t>
      </w:r>
    </w:p>
    <w:p w14:paraId="446B1A0E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>However:</w:t>
      </w:r>
    </w:p>
    <w:p w14:paraId="5BD37555" w14:textId="77777777" w:rsidR="009754C5" w:rsidRPr="009754C5" w:rsidRDefault="009754C5" w:rsidP="009754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Lower efficiency during partial-load operation </w:t>
      </w:r>
    </w:p>
    <w:p w14:paraId="5A492D72" w14:textId="77777777" w:rsidR="009754C5" w:rsidRPr="009754C5" w:rsidRDefault="009754C5" w:rsidP="009754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More ON/OFF compressor cycling </w:t>
      </w:r>
    </w:p>
    <w:p w14:paraId="44615A03" w14:textId="77777777" w:rsidR="009754C5" w:rsidRPr="009754C5" w:rsidRDefault="009754C5" w:rsidP="009754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Less precise temperature control </w:t>
      </w:r>
    </w:p>
    <w:p w14:paraId="65C6F8A2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54C5">
        <w:rPr>
          <w:rFonts w:ascii="Times New Roman" w:eastAsia="Times New Roman" w:hAnsi="Times New Roman" w:cs="Times New Roman"/>
          <w:b/>
          <w:bCs/>
          <w:sz w:val="27"/>
          <w:szCs w:val="27"/>
        </w:rPr>
        <w:t>Inverter</w:t>
      </w:r>
    </w:p>
    <w:p w14:paraId="1D3D4D00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>The compressor can vary its speed according to the cooling demand.</w:t>
      </w:r>
    </w:p>
    <w:p w14:paraId="53BFACED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🔴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Advantages:</w:t>
      </w:r>
    </w:p>
    <w:p w14:paraId="7B59D537" w14:textId="77777777" w:rsidR="009754C5" w:rsidRPr="009754C5" w:rsidRDefault="009754C5" w:rsidP="009754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Better partial-load efficiency </w:t>
      </w:r>
    </w:p>
    <w:p w14:paraId="40558602" w14:textId="77777777" w:rsidR="009754C5" w:rsidRPr="009754C5" w:rsidRDefault="009754C5" w:rsidP="009754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More stable temperature </w:t>
      </w:r>
    </w:p>
    <w:p w14:paraId="2C02CB47" w14:textId="77777777" w:rsidR="009754C5" w:rsidRPr="009754C5" w:rsidRDefault="009754C5" w:rsidP="009754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Can reduce compressor speed after the hall reaches the desired temperature </w:t>
      </w:r>
    </w:p>
    <w:p w14:paraId="023D2063" w14:textId="77777777" w:rsidR="009754C5" w:rsidRPr="009754C5" w:rsidRDefault="009754C5" w:rsidP="009754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Better adjustment to changing cooling demand </w:t>
      </w:r>
    </w:p>
    <w:p w14:paraId="7E103547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However, the Inverter has a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higher initial purchase cost of RM1,300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D8D14A" w14:textId="77777777" w:rsidR="009754C5" w:rsidRPr="009754C5" w:rsidRDefault="009754C5" w:rsidP="009754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pict w14:anchorId="7042D1BA">
          <v:rect id="_x0000_i1028" style="width:0;height:1.5pt" o:hralign="center" o:hrstd="t" o:hr="t" fillcolor="#a0a0a0" stroked="f"/>
        </w:pict>
      </w:r>
    </w:p>
    <w:p w14:paraId="6EE1F566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754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5. NOISE LEVEL</w:t>
      </w:r>
    </w:p>
    <w:p w14:paraId="6D902B02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Because this is a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worship hall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>, noise level is also an important consideration.</w:t>
      </w:r>
    </w:p>
    <w:p w14:paraId="4ECEEDBA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>According to the Panasonic specifications:</w:t>
      </w:r>
    </w:p>
    <w:p w14:paraId="7382D81A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54C5">
        <w:rPr>
          <w:rFonts w:ascii="Times New Roman" w:eastAsia="Times New Roman" w:hAnsi="Times New Roman" w:cs="Times New Roman"/>
          <w:b/>
          <w:bCs/>
          <w:sz w:val="27"/>
          <w:szCs w:val="27"/>
        </w:rPr>
        <w:t>Non-Inverter</w:t>
      </w:r>
    </w:p>
    <w:p w14:paraId="7DA94DFC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Indoor: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47 / 41 dB(A)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br/>
        <w:t xml:space="preserve">Outdoor: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58 dB(A)</w:t>
      </w:r>
    </w:p>
    <w:p w14:paraId="6321B627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54C5">
        <w:rPr>
          <w:rFonts w:ascii="Times New Roman" w:eastAsia="Times New Roman" w:hAnsi="Times New Roman" w:cs="Times New Roman"/>
          <w:b/>
          <w:bCs/>
          <w:sz w:val="27"/>
          <w:szCs w:val="27"/>
        </w:rPr>
        <w:t>Inverter</w:t>
      </w:r>
    </w:p>
    <w:p w14:paraId="1F55EEE1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Indoor: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47 / 41 dB(A)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br/>
        <w:t xml:space="preserve">Outdoor: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58 dB(A)</w:t>
      </w:r>
    </w:p>
    <w:p w14:paraId="3EB9F91E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>Therefore:</w:t>
      </w:r>
    </w:p>
    <w:p w14:paraId="7F96C365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There is no significant noise-level difference between the two models based on the quoted specifications.</w:t>
      </w:r>
    </w:p>
    <w:p w14:paraId="55D2EF2E" w14:textId="77777777" w:rsidR="009754C5" w:rsidRPr="009754C5" w:rsidRDefault="009754C5" w:rsidP="009754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pict w14:anchorId="4E74CE1F">
          <v:rect id="_x0000_i1029" style="width:0;height:1.5pt" o:hralign="center" o:hrstd="t" o:hr="t" fillcolor="#a0a0a0" stroked="f"/>
        </w:pict>
      </w:r>
    </w:p>
    <w:p w14:paraId="182E8A5C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754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6. MAINTENANCE &amp; PCB COST</w:t>
      </w:r>
    </w:p>
    <w:p w14:paraId="4C7EAC4F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>This is an important consideration for long-term maintenance.</w:t>
      </w:r>
    </w:p>
    <w:p w14:paraId="32A53814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54C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Panasonic 5HP </w:t>
      </w:r>
      <w:proofErr w:type="gramStart"/>
      <w:r w:rsidRPr="009754C5">
        <w:rPr>
          <w:rFonts w:ascii="Times New Roman" w:eastAsia="Times New Roman" w:hAnsi="Times New Roman" w:cs="Times New Roman"/>
          <w:b/>
          <w:bCs/>
          <w:sz w:val="27"/>
          <w:szCs w:val="27"/>
        </w:rPr>
        <w:t>Non-Inverter</w:t>
      </w:r>
      <w:proofErr w:type="gramEnd"/>
    </w:p>
    <w:p w14:paraId="076527E4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Indoor PCB: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RM680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br/>
        <w:t xml:space="preserve">Outdoor PCB: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RM680</w:t>
      </w:r>
    </w:p>
    <w:p w14:paraId="4EB81A63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54C5">
        <w:rPr>
          <w:rFonts w:ascii="Times New Roman" w:eastAsia="Times New Roman" w:hAnsi="Times New Roman" w:cs="Times New Roman"/>
          <w:b/>
          <w:bCs/>
          <w:sz w:val="27"/>
          <w:szCs w:val="27"/>
        </w:rPr>
        <w:t>Potential total PCB replacement:</w:t>
      </w:r>
    </w:p>
    <w:p w14:paraId="07D92986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🔴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RM1,360</w:t>
      </w:r>
    </w:p>
    <w:p w14:paraId="311AC030" w14:textId="77777777" w:rsidR="009754C5" w:rsidRPr="009754C5" w:rsidRDefault="009754C5" w:rsidP="009754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pict w14:anchorId="72145759">
          <v:rect id="_x0000_i1030" style="width:0;height:1.5pt" o:hralign="center" o:hrstd="t" o:hr="t" fillcolor="#a0a0a0" stroked="f"/>
        </w:pict>
      </w:r>
    </w:p>
    <w:p w14:paraId="6A4BC85A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54C5">
        <w:rPr>
          <w:rFonts w:ascii="Times New Roman" w:eastAsia="Times New Roman" w:hAnsi="Times New Roman" w:cs="Times New Roman"/>
          <w:b/>
          <w:bCs/>
          <w:sz w:val="27"/>
          <w:szCs w:val="27"/>
        </w:rPr>
        <w:t>Panasonic 5HP Inverter</w:t>
      </w:r>
    </w:p>
    <w:p w14:paraId="78521981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Indoor PCB: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RM980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br/>
        <w:t xml:space="preserve">Outdoor PCB: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RM1,730 (2 pcs)</w:t>
      </w:r>
    </w:p>
    <w:p w14:paraId="00A970E3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54C5">
        <w:rPr>
          <w:rFonts w:ascii="Times New Roman" w:eastAsia="Times New Roman" w:hAnsi="Times New Roman" w:cs="Times New Roman"/>
          <w:b/>
          <w:bCs/>
          <w:sz w:val="27"/>
          <w:szCs w:val="27"/>
        </w:rPr>
        <w:t>Potential total PCB replacement:</w:t>
      </w:r>
    </w:p>
    <w:p w14:paraId="7F5C743A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RM2,710</w:t>
      </w:r>
    </w:p>
    <w:p w14:paraId="18E3C504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54C5">
        <w:rPr>
          <w:rFonts w:ascii="Times New Roman" w:eastAsia="Times New Roman" w:hAnsi="Times New Roman" w:cs="Times New Roman"/>
          <w:b/>
          <w:bCs/>
          <w:sz w:val="27"/>
          <w:szCs w:val="27"/>
        </w:rPr>
        <w:t>Difference:</w:t>
      </w:r>
    </w:p>
    <w:p w14:paraId="7509F7B4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RM2,710 − RM1,360 = RM1,350</w:t>
      </w:r>
    </w:p>
    <w:p w14:paraId="1A7098A6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Therefore, the potential PCB replacement cost is approximately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RM1,350 higher for the Inverter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9CCD47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This does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not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mean that the PCB will definitely fail. It is only a consideration of the potential future repair cost.</w:t>
      </w:r>
    </w:p>
    <w:p w14:paraId="567C06BE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>Considering our previous experience with PCB problems, this is an important factor when looking at long-term maintenance.</w:t>
      </w:r>
    </w:p>
    <w:p w14:paraId="6F1B7ADE" w14:textId="77777777" w:rsidR="009754C5" w:rsidRPr="009754C5" w:rsidRDefault="009754C5" w:rsidP="009754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pict w14:anchorId="1167D43E">
          <v:rect id="_x0000_i1031" style="width:0;height:1.5pt" o:hralign="center" o:hrstd="t" o:hr="t" fillcolor="#a0a0a0" stroked="f"/>
        </w:pict>
      </w:r>
    </w:p>
    <w:p w14:paraId="0C457A4E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754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7. CHEMICAL SERVICE COST</w:t>
      </w:r>
    </w:p>
    <w:p w14:paraId="6071CC4A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>Contractor's quoted chemical service cost:</w:t>
      </w:r>
    </w:p>
    <w:p w14:paraId="08B71771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54C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5HP </w:t>
      </w:r>
      <w:proofErr w:type="gramStart"/>
      <w:r w:rsidRPr="009754C5">
        <w:rPr>
          <w:rFonts w:ascii="Times New Roman" w:eastAsia="Times New Roman" w:hAnsi="Times New Roman" w:cs="Times New Roman"/>
          <w:b/>
          <w:bCs/>
          <w:sz w:val="27"/>
          <w:szCs w:val="27"/>
        </w:rPr>
        <w:t>Non-Inverter</w:t>
      </w:r>
      <w:proofErr w:type="gramEnd"/>
    </w:p>
    <w:p w14:paraId="730AF462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🔴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RM500</w:t>
      </w:r>
    </w:p>
    <w:p w14:paraId="064E457F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54C5">
        <w:rPr>
          <w:rFonts w:ascii="Times New Roman" w:eastAsia="Times New Roman" w:hAnsi="Times New Roman" w:cs="Times New Roman"/>
          <w:b/>
          <w:bCs/>
          <w:sz w:val="27"/>
          <w:szCs w:val="27"/>
        </w:rPr>
        <w:t>5HP Inverter</w:t>
      </w:r>
    </w:p>
    <w:p w14:paraId="03CCD037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>RM550</w:t>
      </w:r>
    </w:p>
    <w:p w14:paraId="635C6E7F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>Difference:</w:t>
      </w:r>
    </w:p>
    <w:p w14:paraId="6C07F7E5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RM50 per service</w:t>
      </w:r>
    </w:p>
    <w:p w14:paraId="08BDEC67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>Therefore, the maintenance chemical-service difference is relatively small.</w:t>
      </w:r>
    </w:p>
    <w:p w14:paraId="7922E795" w14:textId="77777777" w:rsidR="009754C5" w:rsidRPr="009754C5" w:rsidRDefault="009754C5" w:rsidP="009754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pict w14:anchorId="5745F902">
          <v:rect id="_x0000_i1032" style="width:0;height:1.5pt" o:hralign="center" o:hrstd="t" o:hr="t" fillcolor="#a0a0a0" stroked="f"/>
        </w:pict>
      </w:r>
    </w:p>
    <w:p w14:paraId="4B1B39DC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754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8. EXISTING COPPER PIPE &amp; ELECTRICAL WIRING</w:t>
      </w:r>
    </w:p>
    <w:p w14:paraId="6E879B24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The contractor has confirmed that the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existing copper piping and electrical wiring can be reused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for the new 5HP unit.</w:t>
      </w:r>
    </w:p>
    <w:p w14:paraId="63579555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>Therefore:</w:t>
      </w:r>
    </w:p>
    <w:p w14:paraId="3208D564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🔴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No additional copper-pipe replacement cost</w:t>
      </w:r>
    </w:p>
    <w:p w14:paraId="17EF2C4E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🔴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No additional wiring cost</w:t>
      </w:r>
    </w:p>
    <w:p w14:paraId="4D83710B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🔴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No additional RM2,590 piping cost</w:t>
      </w:r>
    </w:p>
    <w:p w14:paraId="4694A27D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>This will also help reduce installation time and allow the contractor to proceed faster.</w:t>
      </w:r>
    </w:p>
    <w:p w14:paraId="4F2A7A0A" w14:textId="77777777" w:rsidR="009754C5" w:rsidRPr="009754C5" w:rsidRDefault="009754C5" w:rsidP="009754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pict w14:anchorId="326E9B31">
          <v:rect id="_x0000_i1033" style="width:0;height:1.5pt" o:hralign="center" o:hrstd="t" o:hr="t" fillcolor="#a0a0a0" stroked="f"/>
        </w:pict>
      </w:r>
    </w:p>
    <w:p w14:paraId="2B98A94D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754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9. FUTURE SPARE PARTS / CASSETTE-TYPE NON-INVERTER</w:t>
      </w:r>
    </w:p>
    <w:p w14:paraId="1AA3B662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According to the information provided by the contractor, the government restriction expected next year applies to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wall-mounted non-inverter air-conditioners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, while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cassette-type non-inverter units are not affected in the same way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598850D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lastRenderedPageBreak/>
        <w:t>Therefore, according to the contractor, cassette-type non-inverter air-conditioners should continue to have spare-parts and service support.</w:t>
      </w:r>
    </w:p>
    <w:p w14:paraId="17350716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This is an important point to consider because our proposed unit is a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cassette-type 5HP </w:t>
      </w:r>
      <w:proofErr w:type="gramStart"/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Non-Inverter</w:t>
      </w:r>
      <w:proofErr w:type="gramEnd"/>
      <w:r w:rsidRPr="009754C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5D95C8" w14:textId="77777777" w:rsidR="009754C5" w:rsidRPr="009754C5" w:rsidRDefault="009754C5" w:rsidP="009754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pict w14:anchorId="58447BFE">
          <v:rect id="_x0000_i1034" style="width:0;height:1.5pt" o:hralign="center" o:hrstd="t" o:hr="t" fillcolor="#a0a0a0" stroked="f"/>
        </w:pict>
      </w:r>
    </w:p>
    <w:p w14:paraId="6947FBBC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754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10. MAIN ADVANTAGES OF EACH OPTION</w:t>
      </w:r>
    </w:p>
    <w:p w14:paraId="09915296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754C5">
        <w:rPr>
          <w:rFonts w:ascii="Segoe UI Emoji" w:eastAsia="Times New Roman" w:hAnsi="Segoe UI Emoji" w:cs="Segoe UI Emoji"/>
          <w:b/>
          <w:bCs/>
          <w:sz w:val="36"/>
          <w:szCs w:val="36"/>
        </w:rPr>
        <w:t>🔴</w:t>
      </w:r>
      <w:r w:rsidRPr="009754C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PANASONIC 5HP NON-INVERTER – RM6,300</w:t>
      </w:r>
    </w:p>
    <w:p w14:paraId="2719FE90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🔴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Lower purchase price – save RM1,300</w:t>
      </w:r>
    </w:p>
    <w:p w14:paraId="2B47AB63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🔴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Higher cooling capacity – 48,500 BTU/h</w:t>
      </w:r>
    </w:p>
    <w:p w14:paraId="7786BCF8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🔴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Same airflow – 1,285 CFM</w:t>
      </w:r>
    </w:p>
    <w:p w14:paraId="070C654B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🔴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Lower potential PCB replacement cost – RM1,360</w:t>
      </w:r>
    </w:p>
    <w:p w14:paraId="019690A4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🔴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Lower chemical service cost – RM500</w:t>
      </w:r>
    </w:p>
    <w:p w14:paraId="0837A55E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🔴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Simpler system</w:t>
      </w:r>
    </w:p>
    <w:p w14:paraId="59CFCD0E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🔴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Potentially easier and less costly future troubleshooting</w:t>
      </w:r>
    </w:p>
    <w:p w14:paraId="13FA897D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🔴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Suitable for our relatively limited usage of approximately 9.5 hours/week</w:t>
      </w:r>
    </w:p>
    <w:p w14:paraId="0D7931B7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🔴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Same quoted noise level as Inverter</w:t>
      </w:r>
    </w:p>
    <w:p w14:paraId="7D7500E2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🔴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Existing copper pipe and wiring can be reused</w:t>
      </w:r>
    </w:p>
    <w:p w14:paraId="0CAFE247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Main disadvantage:</w:t>
      </w:r>
    </w:p>
    <w:p w14:paraId="52888127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❌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Lower energy efficiency compared with Inverter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br/>
      </w:r>
      <w:r w:rsidRPr="009754C5">
        <w:rPr>
          <w:rFonts w:ascii="Segoe UI Emoji" w:eastAsia="Times New Roman" w:hAnsi="Segoe UI Emoji" w:cs="Segoe UI Emoji"/>
          <w:sz w:val="24"/>
          <w:szCs w:val="24"/>
        </w:rPr>
        <w:t>❌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Less precise temperature control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br/>
      </w:r>
      <w:r w:rsidRPr="009754C5">
        <w:rPr>
          <w:rFonts w:ascii="Segoe UI Emoji" w:eastAsia="Times New Roman" w:hAnsi="Segoe UI Emoji" w:cs="Segoe UI Emoji"/>
          <w:sz w:val="24"/>
          <w:szCs w:val="24"/>
        </w:rPr>
        <w:t>❌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Fixed-speed compressor</w:t>
      </w:r>
    </w:p>
    <w:p w14:paraId="59CF9A52" w14:textId="77777777" w:rsidR="009754C5" w:rsidRPr="009754C5" w:rsidRDefault="009754C5" w:rsidP="009754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pict w14:anchorId="5655AD44">
          <v:rect id="_x0000_i1035" style="width:0;height:1.5pt" o:hralign="center" o:hrstd="t" o:hr="t" fillcolor="#a0a0a0" stroked="f"/>
        </w:pict>
      </w:r>
    </w:p>
    <w:p w14:paraId="0C601DE0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754C5">
        <w:rPr>
          <w:rFonts w:ascii="Segoe UI Emoji" w:eastAsia="Times New Roman" w:hAnsi="Segoe UI Emoji" w:cs="Segoe UI Emoji"/>
          <w:b/>
          <w:bCs/>
          <w:sz w:val="36"/>
          <w:szCs w:val="36"/>
        </w:rPr>
        <w:t>🔴</w:t>
      </w:r>
      <w:r w:rsidRPr="009754C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PANASONIC 5HP INVERTER – RM7,600</w:t>
      </w:r>
    </w:p>
    <w:p w14:paraId="5E66C4EF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🔴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Variable-speed compressor</w:t>
      </w:r>
    </w:p>
    <w:p w14:paraId="279DE542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lastRenderedPageBreak/>
        <w:t>🔴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Better temperature stability</w:t>
      </w:r>
    </w:p>
    <w:p w14:paraId="6F70E60C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🔴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Better partial-load energy efficiency</w:t>
      </w:r>
    </w:p>
    <w:p w14:paraId="593648BA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🔴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Can adjust cooling according to actual cooling demand</w:t>
      </w:r>
    </w:p>
    <w:p w14:paraId="1290F6D8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🔴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Same 1,285 CFM airflow</w:t>
      </w:r>
    </w:p>
    <w:p w14:paraId="5E5A65D4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🔴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Same quoted noise level as </w:t>
      </w:r>
      <w:proofErr w:type="gramStart"/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Non-Inverter</w:t>
      </w:r>
      <w:proofErr w:type="gramEnd"/>
    </w:p>
    <w:p w14:paraId="4D015A0B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Main disadvantages:</w:t>
      </w:r>
    </w:p>
    <w:p w14:paraId="47E844A4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❌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RM1,300 higher purchase price</w:t>
      </w:r>
    </w:p>
    <w:p w14:paraId="349E2FF4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❌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Higher potential PCB replacement cost</w:t>
      </w:r>
    </w:p>
    <w:p w14:paraId="33A27E74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❌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Indoor PCB: RM980</w:t>
      </w:r>
    </w:p>
    <w:p w14:paraId="7BDA07AC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❌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Outdoor PCB: RM1,730 for 2 pcs</w:t>
      </w:r>
    </w:p>
    <w:p w14:paraId="76654206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❌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Potential total PCB replacement: RM2,710</w:t>
      </w:r>
    </w:p>
    <w:p w14:paraId="25A2D9CA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❌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More electronic components and greater system complexity</w:t>
      </w:r>
    </w:p>
    <w:p w14:paraId="7389ECBA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Segoe UI Emoji" w:eastAsia="Times New Roman" w:hAnsi="Segoe UI Emoji" w:cs="Segoe UI Emoji"/>
          <w:sz w:val="24"/>
          <w:szCs w:val="24"/>
        </w:rPr>
        <w:t>❌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Our actual usage is only approximately 9.5 hours/week</w:t>
      </w:r>
    </w:p>
    <w:p w14:paraId="0D4B8D51" w14:textId="77777777" w:rsidR="009754C5" w:rsidRPr="009754C5" w:rsidRDefault="009754C5" w:rsidP="009754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pict w14:anchorId="2FE4FC6B">
          <v:rect id="_x0000_i1036" style="width:0;height:1.5pt" o:hralign="center" o:hrstd="t" o:hr="t" fillcolor="#a0a0a0" stroked="f"/>
        </w:pict>
      </w:r>
    </w:p>
    <w:p w14:paraId="267905B7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754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11. MY PERSONAL RECOMMENDATION</w:t>
      </w:r>
    </w:p>
    <w:p w14:paraId="0BDCF42E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>After comparing the two options based on:</w:t>
      </w:r>
    </w:p>
    <w:p w14:paraId="3690531E" w14:textId="77777777" w:rsidR="009754C5" w:rsidRPr="009754C5" w:rsidRDefault="009754C5" w:rsidP="009754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Purchase cost </w:t>
      </w:r>
    </w:p>
    <w:p w14:paraId="59D16789" w14:textId="77777777" w:rsidR="009754C5" w:rsidRPr="009754C5" w:rsidRDefault="009754C5" w:rsidP="009754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Cooling capacity </w:t>
      </w:r>
    </w:p>
    <w:p w14:paraId="517DD11A" w14:textId="77777777" w:rsidR="009754C5" w:rsidRPr="009754C5" w:rsidRDefault="009754C5" w:rsidP="009754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Airflow </w:t>
      </w:r>
    </w:p>
    <w:p w14:paraId="62CBC695" w14:textId="77777777" w:rsidR="009754C5" w:rsidRPr="009754C5" w:rsidRDefault="009754C5" w:rsidP="009754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Actual usage hours </w:t>
      </w:r>
    </w:p>
    <w:p w14:paraId="3E8E30CC" w14:textId="77777777" w:rsidR="009754C5" w:rsidRPr="009754C5" w:rsidRDefault="009754C5" w:rsidP="009754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Estimated electricity cost </w:t>
      </w:r>
    </w:p>
    <w:p w14:paraId="6FF2E6CF" w14:textId="77777777" w:rsidR="009754C5" w:rsidRPr="009754C5" w:rsidRDefault="009754C5" w:rsidP="009754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Noise level </w:t>
      </w:r>
    </w:p>
    <w:p w14:paraId="548D9832" w14:textId="77777777" w:rsidR="009754C5" w:rsidRPr="009754C5" w:rsidRDefault="009754C5" w:rsidP="009754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Chemical service cost </w:t>
      </w:r>
    </w:p>
    <w:p w14:paraId="57149FE3" w14:textId="77777777" w:rsidR="009754C5" w:rsidRPr="009754C5" w:rsidRDefault="009754C5" w:rsidP="009754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PCB replacement cost </w:t>
      </w:r>
    </w:p>
    <w:p w14:paraId="4D46AC9E" w14:textId="77777777" w:rsidR="009754C5" w:rsidRPr="009754C5" w:rsidRDefault="009754C5" w:rsidP="009754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System complexity </w:t>
      </w:r>
    </w:p>
    <w:p w14:paraId="2B590B7B" w14:textId="77777777" w:rsidR="009754C5" w:rsidRPr="009754C5" w:rsidRDefault="009754C5" w:rsidP="009754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Future maintenance </w:t>
      </w:r>
    </w:p>
    <w:p w14:paraId="121A3E9C" w14:textId="77777777" w:rsidR="009754C5" w:rsidRPr="009754C5" w:rsidRDefault="009754C5" w:rsidP="009754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Existing piping and wiring </w:t>
      </w:r>
    </w:p>
    <w:p w14:paraId="13E0A0BF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54C5">
        <w:rPr>
          <w:rFonts w:ascii="Times New Roman" w:eastAsia="Times New Roman" w:hAnsi="Times New Roman" w:cs="Times New Roman"/>
          <w:b/>
          <w:bCs/>
          <w:sz w:val="27"/>
          <w:szCs w:val="27"/>
        </w:rPr>
        <w:t>My suggestion this time is:</w:t>
      </w:r>
    </w:p>
    <w:p w14:paraId="2B836A19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754C5">
        <w:rPr>
          <w:rFonts w:ascii="Segoe UI Emoji" w:eastAsia="Times New Roman" w:hAnsi="Segoe UI Emoji" w:cs="Segoe UI Emoji"/>
          <w:b/>
          <w:bCs/>
          <w:kern w:val="36"/>
          <w:sz w:val="48"/>
          <w:szCs w:val="48"/>
        </w:rPr>
        <w:lastRenderedPageBreak/>
        <w:t>🔴</w:t>
      </w:r>
      <w:r w:rsidRPr="009754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PANASONIC 5HP </w:t>
      </w:r>
      <w:proofErr w:type="gramStart"/>
      <w:r w:rsidRPr="009754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NON-INVERTER</w:t>
      </w:r>
      <w:proofErr w:type="gramEnd"/>
    </w:p>
    <w:p w14:paraId="6B8A0916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54C5">
        <w:rPr>
          <w:rFonts w:ascii="Segoe UI Emoji" w:eastAsia="Times New Roman" w:hAnsi="Segoe UI Emoji" w:cs="Segoe UI Emoji"/>
          <w:b/>
          <w:bCs/>
          <w:sz w:val="27"/>
          <w:szCs w:val="27"/>
        </w:rPr>
        <w:t>🔴</w:t>
      </w:r>
      <w:r w:rsidRPr="009754C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RM6,300</w:t>
      </w:r>
    </w:p>
    <w:p w14:paraId="298B8030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>My recommendation is not simply because it is cheaper.</w:t>
      </w:r>
    </w:p>
    <w:p w14:paraId="67C17A31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I feel the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5HP </w:t>
      </w:r>
      <w:proofErr w:type="gramStart"/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Non-Inverter</w:t>
      </w:r>
      <w:proofErr w:type="gramEnd"/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gives our church a practical balance between cooling performance, reliability, maintenance and cost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47991F4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>It provides:</w:t>
      </w:r>
    </w:p>
    <w:p w14:paraId="46E1038C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48,500 BTU/h + 1,285 CFM</w:t>
      </w:r>
    </w:p>
    <w:p w14:paraId="4151FDC2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>while the Inverter provides:</w:t>
      </w:r>
    </w:p>
    <w:p w14:paraId="0180C489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47,800 BTU/h + 1,285 CFM</w:t>
      </w:r>
    </w:p>
    <w:p w14:paraId="44007311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Our hall is also only normally using the air-conditioner for approximately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9.5 hours per week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04B2EF6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Therefore, I feel that the additional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RM1,300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for the Inverter may take a relatively long time to recover through electricity savings.</w:t>
      </w:r>
    </w:p>
    <w:p w14:paraId="3F558C3A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At the same time, the </w:t>
      </w:r>
      <w:proofErr w:type="gramStart"/>
      <w:r w:rsidRPr="009754C5">
        <w:rPr>
          <w:rFonts w:ascii="Times New Roman" w:eastAsia="Times New Roman" w:hAnsi="Times New Roman" w:cs="Times New Roman"/>
          <w:sz w:val="24"/>
          <w:szCs w:val="24"/>
        </w:rPr>
        <w:t>Non-Inverter</w:t>
      </w:r>
      <w:proofErr w:type="gramEnd"/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has:</w:t>
      </w:r>
    </w:p>
    <w:p w14:paraId="4FF16662" w14:textId="77777777" w:rsidR="009754C5" w:rsidRPr="009754C5" w:rsidRDefault="009754C5" w:rsidP="009754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Lower purchase cost </w:t>
      </w:r>
    </w:p>
    <w:p w14:paraId="7AF1AB38" w14:textId="77777777" w:rsidR="009754C5" w:rsidRPr="009754C5" w:rsidRDefault="009754C5" w:rsidP="009754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Lower chemical service cost </w:t>
      </w:r>
    </w:p>
    <w:p w14:paraId="24427995" w14:textId="77777777" w:rsidR="009754C5" w:rsidRPr="009754C5" w:rsidRDefault="009754C5" w:rsidP="009754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Lower potential PCB replacement cost </w:t>
      </w:r>
    </w:p>
    <w:p w14:paraId="253F14E2" w14:textId="77777777" w:rsidR="009754C5" w:rsidRPr="009754C5" w:rsidRDefault="009754C5" w:rsidP="009754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Simpler system </w:t>
      </w:r>
    </w:p>
    <w:p w14:paraId="0010EE15" w14:textId="77777777" w:rsidR="009754C5" w:rsidRPr="009754C5" w:rsidRDefault="009754C5" w:rsidP="009754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Slightly higher cooling capacity </w:t>
      </w:r>
    </w:p>
    <w:p w14:paraId="248A5626" w14:textId="77777777" w:rsidR="009754C5" w:rsidRPr="009754C5" w:rsidRDefault="009754C5" w:rsidP="009754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Same airflow </w:t>
      </w:r>
    </w:p>
    <w:p w14:paraId="6A17C453" w14:textId="77777777" w:rsidR="009754C5" w:rsidRPr="009754C5" w:rsidRDefault="009754C5" w:rsidP="009754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Same quoted noise level </w:t>
      </w:r>
    </w:p>
    <w:p w14:paraId="2CD3876F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Panasonic 5HP Inverter at RM7,600 remains a good option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if the Committee considers energy efficiency and temperature stability to be the higher priority.</w:t>
      </w:r>
    </w:p>
    <w:p w14:paraId="49FF7AA6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However, based on the overall balance,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my personal recommendation is the Panasonic 5HP Non-Inverter at RM6,300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9111D86" w14:textId="77777777" w:rsidR="009754C5" w:rsidRPr="009754C5" w:rsidRDefault="009754C5" w:rsidP="009754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pict w14:anchorId="7EB4723A">
          <v:rect id="_x0000_i1037" style="width:0;height:1.5pt" o:hralign="center" o:hrstd="t" o:hr="t" fillcolor="#a0a0a0" stroked="f"/>
        </w:pict>
      </w:r>
    </w:p>
    <w:p w14:paraId="50A69B1C" w14:textId="77777777" w:rsidR="009754C5" w:rsidRPr="009754C5" w:rsidRDefault="009754C5" w:rsidP="009754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754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12. FINAL DECISION</w:t>
      </w:r>
    </w:p>
    <w:p w14:paraId="22995D90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>I would like to hear everyone's opinions before we make the final decision.</w:t>
      </w:r>
    </w:p>
    <w:p w14:paraId="70A70F5D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>Once the Committee agrees on the selected model, we should:</w:t>
      </w:r>
    </w:p>
    <w:p w14:paraId="54054983" w14:textId="77777777" w:rsidR="009754C5" w:rsidRPr="009754C5" w:rsidRDefault="009754C5" w:rsidP="009754C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Confirm the model immediately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9E201A0" w14:textId="77777777" w:rsidR="009754C5" w:rsidRPr="009754C5" w:rsidRDefault="009754C5" w:rsidP="009754C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Place the order immediately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E654B91" w14:textId="77777777" w:rsidR="009754C5" w:rsidRPr="009754C5" w:rsidRDefault="009754C5" w:rsidP="009754C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Confirm stock availability </w:t>
      </w:r>
    </w:p>
    <w:p w14:paraId="2F10B77E" w14:textId="77777777" w:rsidR="009754C5" w:rsidRPr="009754C5" w:rsidRDefault="009754C5" w:rsidP="009754C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Arrange installation urgently </w:t>
      </w:r>
    </w:p>
    <w:p w14:paraId="2F5C30FF" w14:textId="77777777" w:rsidR="009754C5" w:rsidRPr="009754C5" w:rsidRDefault="009754C5" w:rsidP="009754C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Reuse the existing copper piping and electrical wiring </w:t>
      </w:r>
    </w:p>
    <w:p w14:paraId="7ED06067" w14:textId="77777777" w:rsidR="009754C5" w:rsidRPr="009754C5" w:rsidRDefault="009754C5" w:rsidP="009754C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Push the contractor to complete the installation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before this Sunday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B0F5159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The objective is to select the </w:t>
      </w:r>
      <w:r w:rsidRPr="009754C5">
        <w:rPr>
          <w:rFonts w:ascii="Times New Roman" w:eastAsia="Times New Roman" w:hAnsi="Times New Roman" w:cs="Times New Roman"/>
          <w:b/>
          <w:bCs/>
          <w:sz w:val="24"/>
          <w:szCs w:val="24"/>
        </w:rPr>
        <w:t>most suitable and practical solution for our First Floor Hall</w:t>
      </w:r>
      <w:r w:rsidRPr="009754C5">
        <w:rPr>
          <w:rFonts w:ascii="Times New Roman" w:eastAsia="Times New Roman" w:hAnsi="Times New Roman" w:cs="Times New Roman"/>
          <w:sz w:val="24"/>
          <w:szCs w:val="24"/>
        </w:rPr>
        <w:t>, while ensuring that our Sunday School and worshippers can have a comfortable worship environment.</w:t>
      </w:r>
    </w:p>
    <w:p w14:paraId="35B0759C" w14:textId="77777777" w:rsidR="009754C5" w:rsidRPr="009754C5" w:rsidRDefault="009754C5" w:rsidP="00975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4C5">
        <w:rPr>
          <w:rFonts w:ascii="Times New Roman" w:eastAsia="Times New Roman" w:hAnsi="Times New Roman" w:cs="Times New Roman"/>
          <w:sz w:val="24"/>
          <w:szCs w:val="24"/>
        </w:rPr>
        <w:t xml:space="preserve">Thank you everyone for your consideration and valuable input. </w:t>
      </w:r>
      <w:r w:rsidRPr="009754C5">
        <w:rPr>
          <w:rFonts w:ascii="Segoe UI Emoji" w:eastAsia="Times New Roman" w:hAnsi="Segoe UI Emoji" w:cs="Segoe UI Emoji"/>
          <w:sz w:val="24"/>
          <w:szCs w:val="24"/>
        </w:rPr>
        <w:t>🙏</w:t>
      </w:r>
    </w:p>
    <w:p w14:paraId="149BC2FE" w14:textId="77777777" w:rsidR="00CA2D95" w:rsidRDefault="00CA2D95"/>
    <w:sectPr w:rsidR="00CA2D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528E5"/>
    <w:multiLevelType w:val="multilevel"/>
    <w:tmpl w:val="3AC4E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036930"/>
    <w:multiLevelType w:val="multilevel"/>
    <w:tmpl w:val="5450E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941D99"/>
    <w:multiLevelType w:val="multilevel"/>
    <w:tmpl w:val="52EA3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314DD4"/>
    <w:multiLevelType w:val="multilevel"/>
    <w:tmpl w:val="1DCC7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CB2E7C"/>
    <w:multiLevelType w:val="multilevel"/>
    <w:tmpl w:val="22CA0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E621CA"/>
    <w:multiLevelType w:val="multilevel"/>
    <w:tmpl w:val="E6ACF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4C5"/>
    <w:rsid w:val="009754C5"/>
    <w:rsid w:val="00CA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F9D3E"/>
  <w15:chartTrackingRefBased/>
  <w15:docId w15:val="{FA3FCA2A-6074-4661-AF50-288D9FDAB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754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754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754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4C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754C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754C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9754C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75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754C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1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2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53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1268</Words>
  <Characters>7228</Characters>
  <Application>Microsoft Office Word</Application>
  <DocSecurity>0</DocSecurity>
  <Lines>60</Lines>
  <Paragraphs>16</Paragraphs>
  <ScaleCrop>false</ScaleCrop>
  <Company/>
  <LinksUpToDate>false</LinksUpToDate>
  <CharactersWithSpaces>8480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1</cp:revision>
  <cp:lastPrinted>2026-08-25T06:53:00Z</cp:lastPrinted>
  <dcterms:created xsi:type="dcterms:W3CDTF">2026-08-25T06:51:00Z</dcterms:created>
  <dcterms:modified xsi:type="dcterms:W3CDTF">2026-08-25T06:56:00Z</dcterms:modified>
</cp:coreProperties>
</file>