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464AD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Data Dictionary</w:t>
      </w:r>
    </w:p>
    <w:p w14:paraId="4D3733CA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012 – Project</w:t>
      </w:r>
    </w:p>
    <w:p w14:paraId="59CA9849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4C41026F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22D4DCA2">
          <v:rect id="_x0000_i1025" style="width:0;height:1.5pt" o:hralign="center" o:hrstd="t" o:hr="t" fillcolor="#a0a0a0" stroked="f"/>
        </w:pict>
      </w:r>
    </w:p>
    <w:p w14:paraId="750734F6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Purpose</w:t>
      </w:r>
    </w:p>
    <w:p w14:paraId="3087BD00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Project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entity manages all church projects, from small improvements to major construction and ministry initiatives.</w:t>
      </w:r>
    </w:p>
    <w:p w14:paraId="626A77BF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Projects provide centralized planning, budgeting, documentation, approvals, milestones, and post-project evaluation.</w:t>
      </w:r>
    </w:p>
    <w:p w14:paraId="2980D6EB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Examples include:</w:t>
      </w:r>
    </w:p>
    <w:p w14:paraId="4EC1CADD" w14:textId="77777777" w:rsidR="0098759F" w:rsidRPr="0098759F" w:rsidRDefault="0098759F" w:rsidP="00987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LED Display Upgrade </w:t>
      </w:r>
    </w:p>
    <w:p w14:paraId="7B9063C9" w14:textId="77777777" w:rsidR="0098759F" w:rsidRPr="0098759F" w:rsidRDefault="0098759F" w:rsidP="00987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Sanctuary Renovation </w:t>
      </w:r>
    </w:p>
    <w:p w14:paraId="6D511E9D" w14:textId="77777777" w:rsidR="0098759F" w:rsidRPr="0098759F" w:rsidRDefault="0098759F" w:rsidP="00987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Church Painting </w:t>
      </w:r>
    </w:p>
    <w:p w14:paraId="5C104BF8" w14:textId="77777777" w:rsidR="0098759F" w:rsidRPr="0098759F" w:rsidRDefault="0098759F" w:rsidP="00987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Kitchen Expansion </w:t>
      </w:r>
    </w:p>
    <w:p w14:paraId="783F4853" w14:textId="77777777" w:rsidR="0098759F" w:rsidRPr="0098759F" w:rsidRDefault="0098759F" w:rsidP="00987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Sound System Upgrade </w:t>
      </w:r>
    </w:p>
    <w:p w14:paraId="2EC69330" w14:textId="77777777" w:rsidR="0098759F" w:rsidRPr="0098759F" w:rsidRDefault="0098759F" w:rsidP="00987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New Website Development </w:t>
      </w:r>
    </w:p>
    <w:p w14:paraId="130955CF" w14:textId="77777777" w:rsidR="0098759F" w:rsidRPr="0098759F" w:rsidRDefault="0098759F" w:rsidP="00987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Church Camp Planning </w:t>
      </w:r>
    </w:p>
    <w:p w14:paraId="682D909B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5B20FB02">
          <v:rect id="_x0000_i1026" style="width:0;height:1.5pt" o:hralign="center" o:hrstd="t" o:hr="t" fillcolor="#a0a0a0" stroked="f"/>
        </w:pict>
      </w:r>
    </w:p>
    <w:p w14:paraId="3711832B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Relationships</w:t>
      </w:r>
    </w:p>
    <w:p w14:paraId="35E1E1F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Project</w:t>
      </w:r>
    </w:p>
    <w:p w14:paraId="35A57B72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│</w:t>
      </w:r>
    </w:p>
    <w:p w14:paraId="287D944A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Building</w:t>
      </w:r>
    </w:p>
    <w:p w14:paraId="74AEA67C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Room</w:t>
      </w:r>
    </w:p>
    <w:p w14:paraId="6B35C773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Assets</w:t>
      </w:r>
    </w:p>
    <w:p w14:paraId="09316FE8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Committee</w:t>
      </w:r>
    </w:p>
    <w:p w14:paraId="489EC4C3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Members</w:t>
      </w:r>
    </w:p>
    <w:p w14:paraId="0DEF507F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Documents</w:t>
      </w:r>
    </w:p>
    <w:p w14:paraId="30EFE1F1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Budget</w:t>
      </w:r>
    </w:p>
    <w:p w14:paraId="7DBBB12A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Tasks</w:t>
      </w:r>
    </w:p>
    <w:p w14:paraId="2488979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Vendors</w:t>
      </w:r>
    </w:p>
    <w:p w14:paraId="272B3A2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Photos</w:t>
      </w:r>
    </w:p>
    <w:p w14:paraId="406348B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├── Timeline</w:t>
      </w:r>
    </w:p>
    <w:p w14:paraId="3BE90D5D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└── Audit Log</w:t>
      </w:r>
    </w:p>
    <w:p w14:paraId="76B278CE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1B4A527F">
          <v:rect id="_x0000_i1027" style="width:0;height:1.5pt" o:hralign="center" o:hrstd="t" o:hr="t" fillcolor="#a0a0a0" stroked="f"/>
        </w:pict>
      </w:r>
    </w:p>
    <w:p w14:paraId="37D176BD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Basic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5"/>
        <w:gridCol w:w="1754"/>
        <w:gridCol w:w="1020"/>
        <w:gridCol w:w="4817"/>
      </w:tblGrid>
      <w:tr w:rsidR="0098759F" w:rsidRPr="0098759F" w14:paraId="121320CA" w14:textId="77777777" w:rsidTr="009875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C50CE5" w14:textId="77777777" w:rsidR="0098759F" w:rsidRPr="0098759F" w:rsidRDefault="0098759F" w:rsidP="0098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Field</w:t>
            </w:r>
          </w:p>
        </w:tc>
        <w:tc>
          <w:tcPr>
            <w:tcW w:w="0" w:type="auto"/>
            <w:vAlign w:val="center"/>
            <w:hideMark/>
          </w:tcPr>
          <w:p w14:paraId="178C9E09" w14:textId="77777777" w:rsidR="0098759F" w:rsidRPr="0098759F" w:rsidRDefault="0098759F" w:rsidP="0098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08978807" w14:textId="77777777" w:rsidR="0098759F" w:rsidRPr="0098759F" w:rsidRDefault="0098759F" w:rsidP="0098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384A3655" w14:textId="77777777" w:rsidR="0098759F" w:rsidRPr="0098759F" w:rsidRDefault="0098759F" w:rsidP="0098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98759F" w:rsidRPr="0098759F" w14:paraId="0A1B7A86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DAAEC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project_id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F2C26E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5819AD42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C18AFC1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98759F" w:rsidRPr="0098759F" w14:paraId="716E6C59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82073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project_no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41B758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30)</w:t>
            </w:r>
          </w:p>
        </w:tc>
        <w:tc>
          <w:tcPr>
            <w:tcW w:w="0" w:type="auto"/>
            <w:vAlign w:val="center"/>
            <w:hideMark/>
          </w:tcPr>
          <w:p w14:paraId="5B235D18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6B74F69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Project Number</w:t>
            </w:r>
          </w:p>
        </w:tc>
      </w:tr>
      <w:tr w:rsidR="0098759F" w:rsidRPr="0098759F" w14:paraId="7BCF30B7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F8041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project_name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280313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310AB1FE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25B18B3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Project Name</w:t>
            </w:r>
          </w:p>
        </w:tc>
      </w:tr>
      <w:tr w:rsidR="0098759F" w:rsidRPr="0098759F" w14:paraId="591DF619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CC455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chinese_name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54D85A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5EFCEEFA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2868D772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Chinese Name</w:t>
            </w:r>
          </w:p>
        </w:tc>
      </w:tr>
      <w:tr w:rsidR="0098759F" w:rsidRPr="0098759F" w14:paraId="536CE159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6F412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project_type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7E5253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1428F054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1988682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Category</w:t>
            </w:r>
          </w:p>
        </w:tc>
      </w:tr>
      <w:tr w:rsidR="0098759F" w:rsidRPr="0098759F" w14:paraId="42F09ADE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DEF0C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18986AE4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2A4963E7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C8A5BCC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98759F" w:rsidRPr="0098759F" w14:paraId="2EA351DB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216DC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6AE3B216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3C33F0BA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FA6D76E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Planning, Approved, In Progress, Completed, On Hold, Cancelled, Archived</w:t>
            </w:r>
          </w:p>
        </w:tc>
      </w:tr>
      <w:tr w:rsidR="0098759F" w:rsidRPr="0098759F" w14:paraId="7CDDFE6D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80F8E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priority</w:t>
            </w:r>
          </w:p>
        </w:tc>
        <w:tc>
          <w:tcPr>
            <w:tcW w:w="0" w:type="auto"/>
            <w:vAlign w:val="center"/>
            <w:hideMark/>
          </w:tcPr>
          <w:p w14:paraId="60C9A1FC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325833DD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CCA6DAA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Low, Medium, High, Critical</w:t>
            </w:r>
          </w:p>
        </w:tc>
      </w:tr>
    </w:tbl>
    <w:p w14:paraId="6B769C8C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0D4B92A7">
          <v:rect id="_x0000_i1028" style="width:0;height:1.5pt" o:hralign="center" o:hrstd="t" o:hr="t" fillcolor="#a0a0a0" stroked="f"/>
        </w:pict>
      </w:r>
    </w:p>
    <w:p w14:paraId="406097ED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Project Types</w:t>
      </w:r>
    </w:p>
    <w:p w14:paraId="54B13CAF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Master Data</w:t>
      </w:r>
    </w:p>
    <w:p w14:paraId="2E71DA65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60D41FD8" w14:textId="77777777" w:rsidR="0098759F" w:rsidRPr="0098759F" w:rsidRDefault="0098759F" w:rsidP="00987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Renovation </w:t>
      </w:r>
    </w:p>
    <w:p w14:paraId="44D6826D" w14:textId="77777777" w:rsidR="0098759F" w:rsidRPr="0098759F" w:rsidRDefault="0098759F" w:rsidP="00987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Construction </w:t>
      </w:r>
    </w:p>
    <w:p w14:paraId="74566B15" w14:textId="77777777" w:rsidR="0098759F" w:rsidRPr="0098759F" w:rsidRDefault="0098759F" w:rsidP="00987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Equipment Upgrade </w:t>
      </w:r>
    </w:p>
    <w:p w14:paraId="3256FC84" w14:textId="77777777" w:rsidR="0098759F" w:rsidRPr="0098759F" w:rsidRDefault="0098759F" w:rsidP="00987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IT Project </w:t>
      </w:r>
    </w:p>
    <w:p w14:paraId="4E221F68" w14:textId="77777777" w:rsidR="0098759F" w:rsidRPr="0098759F" w:rsidRDefault="0098759F" w:rsidP="00987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Ministry Project </w:t>
      </w:r>
    </w:p>
    <w:p w14:paraId="0E1BAF40" w14:textId="77777777" w:rsidR="0098759F" w:rsidRPr="0098759F" w:rsidRDefault="0098759F" w:rsidP="00987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Event Preparation </w:t>
      </w:r>
    </w:p>
    <w:p w14:paraId="571EF541" w14:textId="77777777" w:rsidR="0098759F" w:rsidRPr="0098759F" w:rsidRDefault="0098759F" w:rsidP="00987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Maintenance Project </w:t>
      </w:r>
    </w:p>
    <w:p w14:paraId="59B391A2" w14:textId="77777777" w:rsidR="0098759F" w:rsidRPr="0098759F" w:rsidRDefault="0098759F" w:rsidP="00987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Community Outreach </w:t>
      </w:r>
    </w:p>
    <w:p w14:paraId="58E6D794" w14:textId="77777777" w:rsidR="0098759F" w:rsidRPr="0098759F" w:rsidRDefault="0098759F" w:rsidP="00987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Mission Project </w:t>
      </w:r>
    </w:p>
    <w:p w14:paraId="2AE93FE7" w14:textId="77777777" w:rsidR="0098759F" w:rsidRPr="0098759F" w:rsidRDefault="0098759F" w:rsidP="009875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Training Project </w:t>
      </w:r>
    </w:p>
    <w:p w14:paraId="5145536A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2745D335">
          <v:rect id="_x0000_i1029" style="width:0;height:1.5pt" o:hralign="center" o:hrstd="t" o:hr="t" fillcolor="#a0a0a0" stroked="f"/>
        </w:pict>
      </w:r>
    </w:p>
    <w:p w14:paraId="6B9DE2D2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Project Schedule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7"/>
      </w:tblGrid>
      <w:tr w:rsidR="0098759F" w:rsidRPr="0098759F" w14:paraId="3E1EDD98" w14:textId="77777777" w:rsidTr="009875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137FE9" w14:textId="77777777" w:rsidR="0098759F" w:rsidRPr="0098759F" w:rsidRDefault="0098759F" w:rsidP="0098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</w:tr>
      <w:tr w:rsidR="0098759F" w:rsidRPr="0098759F" w14:paraId="32343FAB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7E2CA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Planned Start Date</w:t>
            </w:r>
          </w:p>
        </w:tc>
      </w:tr>
      <w:tr w:rsidR="0098759F" w:rsidRPr="0098759F" w14:paraId="2943223A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B4642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Planned End Date</w:t>
            </w:r>
          </w:p>
        </w:tc>
      </w:tr>
      <w:tr w:rsidR="0098759F" w:rsidRPr="0098759F" w14:paraId="75A54EF7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4D328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Actual Start Date</w:t>
            </w:r>
          </w:p>
        </w:tc>
      </w:tr>
      <w:tr w:rsidR="0098759F" w:rsidRPr="0098759F" w14:paraId="01007C19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344BA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Actual Completion Date</w:t>
            </w:r>
          </w:p>
        </w:tc>
      </w:tr>
    </w:tbl>
    <w:p w14:paraId="0AA58D79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This allows comparison between planned and actual durations.</w:t>
      </w:r>
    </w:p>
    <w:p w14:paraId="0C310BE4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3CC4571F">
          <v:rect id="_x0000_i1030" style="width:0;height:1.5pt" o:hralign="center" o:hrstd="t" o:hr="t" fillcolor="#a0a0a0" stroked="f"/>
        </w:pict>
      </w:r>
    </w:p>
    <w:p w14:paraId="50A1D9E5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Project Owner</w:t>
      </w:r>
    </w:p>
    <w:p w14:paraId="6C3100E4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lastRenderedPageBreak/>
        <w:t>Reference:</w:t>
      </w:r>
    </w:p>
    <w:p w14:paraId="2EFC1321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Project</w:t>
      </w:r>
    </w:p>
    <w:p w14:paraId="1776ACD6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ED14B09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↓</w:t>
      </w:r>
    </w:p>
    <w:p w14:paraId="7E386212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417498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Committee / Ministry</w:t>
      </w:r>
    </w:p>
    <w:p w14:paraId="1C6C4C42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01B64AC2" w14:textId="77777777" w:rsidR="0098759F" w:rsidRPr="0098759F" w:rsidRDefault="0098759F" w:rsidP="009875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Property Committee </w:t>
      </w:r>
    </w:p>
    <w:p w14:paraId="495EB298" w14:textId="77777777" w:rsidR="0098759F" w:rsidRPr="0098759F" w:rsidRDefault="0098759F" w:rsidP="009875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Worship Ministry </w:t>
      </w:r>
    </w:p>
    <w:p w14:paraId="50F63AF3" w14:textId="77777777" w:rsidR="0098759F" w:rsidRPr="0098759F" w:rsidRDefault="0098759F" w:rsidP="009875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Rejoice Kitchen </w:t>
      </w:r>
    </w:p>
    <w:p w14:paraId="114062EF" w14:textId="77777777" w:rsidR="0098759F" w:rsidRPr="0098759F" w:rsidRDefault="0098759F" w:rsidP="009875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Media Ministry </w:t>
      </w:r>
    </w:p>
    <w:p w14:paraId="6E201874" w14:textId="77777777" w:rsidR="0098759F" w:rsidRPr="0098759F" w:rsidRDefault="0098759F" w:rsidP="009875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Church Office </w:t>
      </w:r>
    </w:p>
    <w:p w14:paraId="60570BBB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The owner is accountable for the project.</w:t>
      </w:r>
    </w:p>
    <w:p w14:paraId="0669ECDD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534F02F2">
          <v:rect id="_x0000_i1031" style="width:0;height:1.5pt" o:hralign="center" o:hrstd="t" o:hr="t" fillcolor="#a0a0a0" stroked="f"/>
        </w:pict>
      </w:r>
    </w:p>
    <w:p w14:paraId="28B08B4A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Project Manager</w:t>
      </w:r>
    </w:p>
    <w:p w14:paraId="17DC67C8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Reference:</w:t>
      </w:r>
    </w:p>
    <w:p w14:paraId="7D862B9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Project</w:t>
      </w:r>
    </w:p>
    <w:p w14:paraId="1F4301B8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8A5BCC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↓</w:t>
      </w:r>
    </w:p>
    <w:p w14:paraId="3948A67E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327F51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1EF20125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The project manager is responsible for execution.</w:t>
      </w:r>
    </w:p>
    <w:p w14:paraId="4522AC1A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A project may also have assistant managers through a junction table.</w:t>
      </w:r>
    </w:p>
    <w:p w14:paraId="5E313C1B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1930F115">
          <v:rect id="_x0000_i1032" style="width:0;height:1.5pt" o:hralign="center" o:hrstd="t" o:hr="t" fillcolor="#a0a0a0" stroked="f"/>
        </w:pict>
      </w:r>
    </w:p>
    <w:p w14:paraId="21DBCFC5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Related Facilities</w:t>
      </w:r>
    </w:p>
    <w:p w14:paraId="08BE8AFE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Projects may affect:</w:t>
      </w:r>
    </w:p>
    <w:p w14:paraId="10E6DE42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Building</w:t>
      </w:r>
    </w:p>
    <w:p w14:paraId="03E9555C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97C538F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↓</w:t>
      </w:r>
    </w:p>
    <w:p w14:paraId="219E6413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471FF8C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Room</w:t>
      </w:r>
    </w:p>
    <w:p w14:paraId="3465851D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5B0688D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↓</w:t>
      </w:r>
    </w:p>
    <w:p w14:paraId="4BA7B9D8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C917E63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Asset</w:t>
      </w:r>
    </w:p>
    <w:p w14:paraId="74AAA3E2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Example</w:t>
      </w:r>
    </w:p>
    <w:p w14:paraId="515E021F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Stage LED Upgrade</w:t>
      </w:r>
    </w:p>
    <w:p w14:paraId="1E844431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Building</w:t>
      </w:r>
    </w:p>
    <w:p w14:paraId="5338D8FA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46E8CC1B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Sanctuary</w:t>
      </w:r>
    </w:p>
    <w:p w14:paraId="6BEB071D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327CE589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LED Wall</w:t>
      </w:r>
    </w:p>
    <w:p w14:paraId="7C7E984D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1FA5B284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Video Processor</w:t>
      </w:r>
    </w:p>
    <w:p w14:paraId="32BE4533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487187CC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Cabling</w:t>
      </w:r>
    </w:p>
    <w:p w14:paraId="467387E2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059D6D14">
          <v:rect id="_x0000_i1033" style="width:0;height:1.5pt" o:hralign="center" o:hrstd="t" o:hr="t" fillcolor="#a0a0a0" stroked="f"/>
        </w:pict>
      </w:r>
    </w:p>
    <w:p w14:paraId="5930BCB8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Budget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4"/>
      </w:tblGrid>
      <w:tr w:rsidR="0098759F" w:rsidRPr="0098759F" w14:paraId="4304342C" w14:textId="77777777" w:rsidTr="009875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C4D3F5" w14:textId="77777777" w:rsidR="0098759F" w:rsidRPr="0098759F" w:rsidRDefault="0098759F" w:rsidP="0098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</w:tr>
      <w:tr w:rsidR="0098759F" w:rsidRPr="0098759F" w14:paraId="580C98D3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2517B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Approved Budget</w:t>
            </w:r>
          </w:p>
        </w:tc>
      </w:tr>
      <w:tr w:rsidR="0098759F" w:rsidRPr="0098759F" w14:paraId="6B7494F5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FB8E1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Estimated Cost</w:t>
            </w:r>
          </w:p>
        </w:tc>
      </w:tr>
      <w:tr w:rsidR="0098759F" w:rsidRPr="0098759F" w14:paraId="38E0F497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379B4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Actual Cost</w:t>
            </w:r>
          </w:p>
        </w:tc>
      </w:tr>
      <w:tr w:rsidR="0098759F" w:rsidRPr="0098759F" w14:paraId="00021158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4049F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Variance</w:t>
            </w:r>
          </w:p>
        </w:tc>
      </w:tr>
      <w:tr w:rsidR="0098759F" w:rsidRPr="0098759F" w14:paraId="0485DE85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601EAE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Funding Source</w:t>
            </w:r>
          </w:p>
        </w:tc>
      </w:tr>
    </w:tbl>
    <w:p w14:paraId="1EB64579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Funding examples:</w:t>
      </w:r>
    </w:p>
    <w:p w14:paraId="5193EC6D" w14:textId="77777777" w:rsidR="0098759F" w:rsidRPr="0098759F" w:rsidRDefault="0098759F" w:rsidP="00987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Church General Fund </w:t>
      </w:r>
    </w:p>
    <w:p w14:paraId="32E1F7A7" w14:textId="77777777" w:rsidR="0098759F" w:rsidRPr="0098759F" w:rsidRDefault="0098759F" w:rsidP="00987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Building Fund </w:t>
      </w:r>
    </w:p>
    <w:p w14:paraId="21E68448" w14:textId="77777777" w:rsidR="0098759F" w:rsidRPr="0098759F" w:rsidRDefault="0098759F" w:rsidP="00987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Special Offering </w:t>
      </w:r>
    </w:p>
    <w:p w14:paraId="236D83FE" w14:textId="77777777" w:rsidR="0098759F" w:rsidRPr="0098759F" w:rsidRDefault="0098759F" w:rsidP="00987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Donation </w:t>
      </w:r>
    </w:p>
    <w:p w14:paraId="3B6D65D7" w14:textId="77777777" w:rsidR="0098759F" w:rsidRPr="0098759F" w:rsidRDefault="0098759F" w:rsidP="00987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Sponsor </w:t>
      </w:r>
    </w:p>
    <w:p w14:paraId="6EE8B647" w14:textId="77777777" w:rsidR="0098759F" w:rsidRPr="0098759F" w:rsidRDefault="0098759F" w:rsidP="009875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Grant </w:t>
      </w:r>
    </w:p>
    <w:p w14:paraId="70A5C570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036E3F75">
          <v:rect id="_x0000_i1034" style="width:0;height:1.5pt" o:hralign="center" o:hrstd="t" o:hr="t" fillcolor="#a0a0a0" stroked="f"/>
        </w:pict>
      </w:r>
    </w:p>
    <w:p w14:paraId="22945F70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Vendors</w:t>
      </w:r>
    </w:p>
    <w:p w14:paraId="311E0802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Projects may involve one or more vendors.</w:t>
      </w:r>
    </w:p>
    <w:p w14:paraId="6825F0AB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lastRenderedPageBreak/>
        <w:t>Examples</w:t>
      </w:r>
    </w:p>
    <w:p w14:paraId="128EB5F4" w14:textId="77777777" w:rsidR="0098759F" w:rsidRPr="0098759F" w:rsidRDefault="0098759F" w:rsidP="009875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LED Supplier </w:t>
      </w:r>
    </w:p>
    <w:p w14:paraId="07E6FF5A" w14:textId="77777777" w:rsidR="0098759F" w:rsidRPr="0098759F" w:rsidRDefault="0098759F" w:rsidP="009875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Electrical Contractor </w:t>
      </w:r>
    </w:p>
    <w:p w14:paraId="43DECB87" w14:textId="77777777" w:rsidR="0098759F" w:rsidRPr="0098759F" w:rsidRDefault="0098759F" w:rsidP="009875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Carpenter </w:t>
      </w:r>
    </w:p>
    <w:p w14:paraId="5532DDD9" w14:textId="77777777" w:rsidR="0098759F" w:rsidRPr="0098759F" w:rsidRDefault="0098759F" w:rsidP="009875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Painter </w:t>
      </w:r>
    </w:p>
    <w:p w14:paraId="1B75A593" w14:textId="77777777" w:rsidR="0098759F" w:rsidRPr="0098759F" w:rsidRDefault="0098759F" w:rsidP="009875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Air-conditioning Company </w:t>
      </w:r>
    </w:p>
    <w:p w14:paraId="0B5DC6C8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Performance ratings can be recorded after project completion.</w:t>
      </w:r>
    </w:p>
    <w:p w14:paraId="279F99FC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37851EE8">
          <v:rect id="_x0000_i1035" style="width:0;height:1.5pt" o:hralign="center" o:hrstd="t" o:hr="t" fillcolor="#a0a0a0" stroked="f"/>
        </w:pict>
      </w:r>
    </w:p>
    <w:p w14:paraId="30E31C49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Milestones</w:t>
      </w:r>
    </w:p>
    <w:p w14:paraId="13C0D7CA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Each project contains milestones.</w:t>
      </w:r>
    </w:p>
    <w:p w14:paraId="68232DD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Project</w:t>
      </w:r>
    </w:p>
    <w:p w14:paraId="28A323B8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59E18AC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↓</w:t>
      </w:r>
    </w:p>
    <w:p w14:paraId="6D253541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778F659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Milestone</w:t>
      </w:r>
    </w:p>
    <w:p w14:paraId="068F985D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4DD4EE11" w14:textId="77777777" w:rsidR="0098759F" w:rsidRPr="0098759F" w:rsidRDefault="0098759F" w:rsidP="00987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Design Approved </w:t>
      </w:r>
    </w:p>
    <w:p w14:paraId="7CBDEA8C" w14:textId="77777777" w:rsidR="0098759F" w:rsidRPr="0098759F" w:rsidRDefault="0098759F" w:rsidP="00987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Budget Approved </w:t>
      </w:r>
    </w:p>
    <w:p w14:paraId="1CDBFE0A" w14:textId="77777777" w:rsidR="0098759F" w:rsidRPr="0098759F" w:rsidRDefault="0098759F" w:rsidP="00987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Materials Delivered </w:t>
      </w:r>
    </w:p>
    <w:p w14:paraId="3EAD7ECE" w14:textId="77777777" w:rsidR="0098759F" w:rsidRPr="0098759F" w:rsidRDefault="0098759F" w:rsidP="00987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Installation Complete </w:t>
      </w:r>
    </w:p>
    <w:p w14:paraId="20E66F04" w14:textId="77777777" w:rsidR="0098759F" w:rsidRPr="0098759F" w:rsidRDefault="0098759F" w:rsidP="00987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Testing Complete </w:t>
      </w:r>
    </w:p>
    <w:p w14:paraId="433DBF8C" w14:textId="77777777" w:rsidR="0098759F" w:rsidRPr="0098759F" w:rsidRDefault="0098759F" w:rsidP="009875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Final Acceptance </w:t>
      </w:r>
    </w:p>
    <w:p w14:paraId="32EA488F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08FF74FD">
          <v:rect id="_x0000_i1036" style="width:0;height:1.5pt" o:hralign="center" o:hrstd="t" o:hr="t" fillcolor="#a0a0a0" stroked="f"/>
        </w:pict>
      </w:r>
    </w:p>
    <w:p w14:paraId="60EE6299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Tasks</w:t>
      </w:r>
    </w:p>
    <w:p w14:paraId="344980D1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Projects are divided into tasks.</w:t>
      </w:r>
    </w:p>
    <w:p w14:paraId="02DFA7B9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Project</w:t>
      </w:r>
    </w:p>
    <w:p w14:paraId="593216D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1A3C7A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↓</w:t>
      </w:r>
    </w:p>
    <w:p w14:paraId="332FE27C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F107029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Project Task</w:t>
      </w:r>
    </w:p>
    <w:p w14:paraId="44ABA8D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8781E3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↓</w:t>
      </w:r>
    </w:p>
    <w:p w14:paraId="032ADD2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E71C541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0DA9240A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Each task records:</w:t>
      </w:r>
    </w:p>
    <w:p w14:paraId="2CD83A72" w14:textId="77777777" w:rsidR="0098759F" w:rsidRPr="0098759F" w:rsidRDefault="0098759F" w:rsidP="009875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Responsible person </w:t>
      </w:r>
    </w:p>
    <w:p w14:paraId="7E4704B2" w14:textId="77777777" w:rsidR="0098759F" w:rsidRPr="0098759F" w:rsidRDefault="0098759F" w:rsidP="009875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Due date </w:t>
      </w:r>
    </w:p>
    <w:p w14:paraId="058C2657" w14:textId="77777777" w:rsidR="0098759F" w:rsidRPr="0098759F" w:rsidRDefault="0098759F" w:rsidP="009875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Status </w:t>
      </w:r>
    </w:p>
    <w:p w14:paraId="6CA78CE1" w14:textId="77777777" w:rsidR="0098759F" w:rsidRPr="0098759F" w:rsidRDefault="0098759F" w:rsidP="009875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Completion date </w:t>
      </w:r>
    </w:p>
    <w:p w14:paraId="72D47332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4B37C50F">
          <v:rect id="_x0000_i1037" style="width:0;height:1.5pt" o:hralign="center" o:hrstd="t" o:hr="t" fillcolor="#a0a0a0" stroked="f"/>
        </w:pict>
      </w:r>
    </w:p>
    <w:p w14:paraId="5B542EE3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Documents</w:t>
      </w:r>
    </w:p>
    <w:p w14:paraId="47979FB1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1ED6325A" w14:textId="77777777" w:rsidR="0098759F" w:rsidRPr="0098759F" w:rsidRDefault="0098759F" w:rsidP="009875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Proposal </w:t>
      </w:r>
    </w:p>
    <w:p w14:paraId="1A567380" w14:textId="77777777" w:rsidR="0098759F" w:rsidRPr="0098759F" w:rsidRDefault="0098759F" w:rsidP="009875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Drawings </w:t>
      </w:r>
    </w:p>
    <w:p w14:paraId="0199AFF3" w14:textId="77777777" w:rsidR="0098759F" w:rsidRPr="0098759F" w:rsidRDefault="0098759F" w:rsidP="009875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Quotations </w:t>
      </w:r>
    </w:p>
    <w:p w14:paraId="7FFFA476" w14:textId="77777777" w:rsidR="0098759F" w:rsidRPr="0098759F" w:rsidRDefault="0098759F" w:rsidP="009875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Contracts </w:t>
      </w:r>
    </w:p>
    <w:p w14:paraId="0D554300" w14:textId="77777777" w:rsidR="0098759F" w:rsidRPr="0098759F" w:rsidRDefault="0098759F" w:rsidP="009875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Meeting Minutes </w:t>
      </w:r>
    </w:p>
    <w:p w14:paraId="1AF806E2" w14:textId="77777777" w:rsidR="0098759F" w:rsidRPr="0098759F" w:rsidRDefault="0098759F" w:rsidP="009875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Budget </w:t>
      </w:r>
    </w:p>
    <w:p w14:paraId="382CC233" w14:textId="77777777" w:rsidR="0098759F" w:rsidRPr="0098759F" w:rsidRDefault="0098759F" w:rsidP="009875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Acceptance Report </w:t>
      </w:r>
    </w:p>
    <w:p w14:paraId="2822FDEA" w14:textId="77777777" w:rsidR="0098759F" w:rsidRPr="0098759F" w:rsidRDefault="0098759F" w:rsidP="009875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Warranty </w:t>
      </w:r>
    </w:p>
    <w:p w14:paraId="6173B640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Managed by the Document module.</w:t>
      </w:r>
    </w:p>
    <w:p w14:paraId="2F239097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358F9E4D">
          <v:rect id="_x0000_i1038" style="width:0;height:1.5pt" o:hralign="center" o:hrstd="t" o:hr="t" fillcolor="#a0a0a0" stroked="f"/>
        </w:pict>
      </w:r>
    </w:p>
    <w:p w14:paraId="026EB472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Photos</w:t>
      </w:r>
    </w:p>
    <w:p w14:paraId="6C0D26BE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4F94431B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Before</w:t>
      </w:r>
    </w:p>
    <w:p w14:paraId="05DF4BF0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6270E398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Construction</w:t>
      </w:r>
    </w:p>
    <w:p w14:paraId="1FD81AE8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408D0435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Installation</w:t>
      </w:r>
    </w:p>
    <w:p w14:paraId="7CE73B7E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4DE25399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Completed</w:t>
      </w:r>
    </w:p>
    <w:p w14:paraId="7EADF41D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This creates a visual history of the project.</w:t>
      </w:r>
    </w:p>
    <w:p w14:paraId="727AED13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61B8BF3F">
          <v:rect id="_x0000_i1039" style="width:0;height:1.5pt" o:hralign="center" o:hrstd="t" o:hr="t" fillcolor="#a0a0a0" stroked="f"/>
        </w:pict>
      </w:r>
    </w:p>
    <w:p w14:paraId="70E5EB82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Lessons Learned</w:t>
      </w:r>
    </w:p>
    <w:p w14:paraId="3F88D2F0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lastRenderedPageBreak/>
        <w:t>After project completion, capture knowledge such as:</w:t>
      </w:r>
    </w:p>
    <w:p w14:paraId="7F110CA3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759F">
        <w:rPr>
          <w:rFonts w:ascii="Times New Roman" w:eastAsia="Times New Roman" w:hAnsi="Times New Roman" w:cs="Times New Roman"/>
          <w:b/>
          <w:bCs/>
          <w:sz w:val="27"/>
          <w:szCs w:val="27"/>
        </w:rPr>
        <w:t>LED Display Upgrade</w:t>
      </w:r>
    </w:p>
    <w:p w14:paraId="4C1EC60C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Lessons Learned</w:t>
      </w:r>
    </w:p>
    <w:p w14:paraId="53A08583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02ED38C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Purchase spare LED modules together with the main order.</w:t>
      </w:r>
    </w:p>
    <w:p w14:paraId="2F767D59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FB390DA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Run power and network conduits separately.</w:t>
      </w:r>
    </w:p>
    <w:p w14:paraId="56C8ED03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53962A1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Perform full testing one week before commissioning.</w:t>
      </w:r>
    </w:p>
    <w:p w14:paraId="3589B2D3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E9E17B3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Prepare volunteer training before handover.</w:t>
      </w:r>
    </w:p>
    <w:p w14:paraId="12002012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These lessons become searchable and benefit future committees.</w:t>
      </w:r>
    </w:p>
    <w:p w14:paraId="29DB17B3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078DB479">
          <v:rect id="_x0000_i1040" style="width:0;height:1.5pt" o:hralign="center" o:hrstd="t" o:hr="t" fillcolor="#a0a0a0" stroked="f"/>
        </w:pict>
      </w:r>
    </w:p>
    <w:p w14:paraId="5528FA9A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Dashboard</w:t>
      </w:r>
    </w:p>
    <w:p w14:paraId="2022D837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Project</w:t>
      </w:r>
    </w:p>
    <w:p w14:paraId="73CD6987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A565F0C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Stage LED Upgrade</w:t>
      </w:r>
    </w:p>
    <w:p w14:paraId="4E8924B4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E51E2F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Status</w:t>
      </w:r>
    </w:p>
    <w:p w14:paraId="267CBB7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Completed</w:t>
      </w:r>
    </w:p>
    <w:p w14:paraId="1A311582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812DC1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Owner</w:t>
      </w:r>
    </w:p>
    <w:p w14:paraId="369148B9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Property Committee</w:t>
      </w:r>
    </w:p>
    <w:p w14:paraId="7E9FC528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25B9B92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Project Manager</w:t>
      </w:r>
    </w:p>
    <w:p w14:paraId="1F6C1C9D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Bro. Foo</w:t>
      </w:r>
    </w:p>
    <w:p w14:paraId="11926E1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995D433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Budget</w:t>
      </w:r>
    </w:p>
    <w:p w14:paraId="43FA87B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$48,500</w:t>
      </w:r>
    </w:p>
    <w:p w14:paraId="7D3438A2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76DACEA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Actual Cost</w:t>
      </w:r>
    </w:p>
    <w:p w14:paraId="258F75D6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$47,920</w:t>
      </w:r>
    </w:p>
    <w:p w14:paraId="0BA84AA4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2443C62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Progress</w:t>
      </w:r>
    </w:p>
    <w:p w14:paraId="1ECD6E6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100%</w:t>
      </w:r>
    </w:p>
    <w:p w14:paraId="4A10D6A8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307CD31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Milestones</w:t>
      </w:r>
    </w:p>
    <w:p w14:paraId="5D578254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12 / 12</w:t>
      </w:r>
    </w:p>
    <w:p w14:paraId="012FACD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D062978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Documents</w:t>
      </w:r>
    </w:p>
    <w:p w14:paraId="10719C04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36</w:t>
      </w:r>
    </w:p>
    <w:p w14:paraId="717B060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7A22D91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Photos</w:t>
      </w:r>
    </w:p>
    <w:p w14:paraId="43BAE3C6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248</w:t>
      </w:r>
    </w:p>
    <w:p w14:paraId="73C1036F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62513E9A">
          <v:rect id="_x0000_i1041" style="width:0;height:1.5pt" o:hralign="center" o:hrstd="t" o:hr="t" fillcolor="#a0a0a0" stroked="f"/>
        </w:pict>
      </w:r>
    </w:p>
    <w:p w14:paraId="4EADB7BA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Search</w:t>
      </w:r>
    </w:p>
    <w:p w14:paraId="796E44E4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Search by:</w:t>
      </w:r>
    </w:p>
    <w:p w14:paraId="1655D55E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Project Name </w:t>
      </w:r>
    </w:p>
    <w:p w14:paraId="75E73868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Project Number </w:t>
      </w:r>
    </w:p>
    <w:p w14:paraId="426BF600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Building </w:t>
      </w:r>
    </w:p>
    <w:p w14:paraId="42C94088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Room </w:t>
      </w:r>
    </w:p>
    <w:p w14:paraId="3DBD75C7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Asset </w:t>
      </w:r>
    </w:p>
    <w:p w14:paraId="285C1B00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Committee </w:t>
      </w:r>
    </w:p>
    <w:p w14:paraId="7084A251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Project Manager </w:t>
      </w:r>
    </w:p>
    <w:p w14:paraId="2B53FD08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Vendor </w:t>
      </w:r>
    </w:p>
    <w:p w14:paraId="501EDC45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Status </w:t>
      </w:r>
    </w:p>
    <w:p w14:paraId="4AF51E07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Year </w:t>
      </w:r>
    </w:p>
    <w:p w14:paraId="388DE004" w14:textId="77777777" w:rsidR="0098759F" w:rsidRPr="0098759F" w:rsidRDefault="0098759F" w:rsidP="009875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Budget Range </w:t>
      </w:r>
    </w:p>
    <w:p w14:paraId="35D7BB64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61DB8012">
          <v:rect id="_x0000_i1042" style="width:0;height:1.5pt" o:hralign="center" o:hrstd="t" o:hr="t" fillcolor="#a0a0a0" stroked="f"/>
        </w:pict>
      </w:r>
    </w:p>
    <w:p w14:paraId="303CBF2D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Design Rules</w:t>
      </w:r>
    </w:p>
    <w:p w14:paraId="257EDEA4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759F">
        <w:rPr>
          <w:rFonts w:ascii="Times New Roman" w:eastAsia="Times New Roman" w:hAnsi="Times New Roman" w:cs="Times New Roman"/>
          <w:b/>
          <w:bCs/>
          <w:sz w:val="27"/>
          <w:szCs w:val="27"/>
        </w:rPr>
        <w:t>Rule 1</w:t>
      </w:r>
    </w:p>
    <w:p w14:paraId="0F300363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Projects are permanent historical records.</w:t>
      </w:r>
    </w:p>
    <w:p w14:paraId="3FFE9D38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Completed projects are never deleted.</w:t>
      </w:r>
    </w:p>
    <w:p w14:paraId="25E24649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3CCD227C">
          <v:rect id="_x0000_i1043" style="width:0;height:1.5pt" o:hralign="center" o:hrstd="t" o:hr="t" fillcolor="#a0a0a0" stroked="f"/>
        </w:pict>
      </w:r>
    </w:p>
    <w:p w14:paraId="74AF294C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759F">
        <w:rPr>
          <w:rFonts w:ascii="Times New Roman" w:eastAsia="Times New Roman" w:hAnsi="Times New Roman" w:cs="Times New Roman"/>
          <w:b/>
          <w:bCs/>
          <w:sz w:val="27"/>
          <w:szCs w:val="27"/>
        </w:rPr>
        <w:t>Rule 2</w:t>
      </w:r>
    </w:p>
    <w:p w14:paraId="7ED02D16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Projects may relate to multiple buildings, rooms, and assets.</w:t>
      </w:r>
    </w:p>
    <w:p w14:paraId="135E952A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Use junction tables rather than storing multiple IDs in a single field.</w:t>
      </w:r>
    </w:p>
    <w:p w14:paraId="2E8D1C97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24B0B0C3">
          <v:rect id="_x0000_i1044" style="width:0;height:1.5pt" o:hralign="center" o:hrstd="t" o:hr="t" fillcolor="#a0a0a0" stroked="f"/>
        </w:pict>
      </w:r>
    </w:p>
    <w:p w14:paraId="768E8666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759F">
        <w:rPr>
          <w:rFonts w:ascii="Times New Roman" w:eastAsia="Times New Roman" w:hAnsi="Times New Roman" w:cs="Times New Roman"/>
          <w:b/>
          <w:bCs/>
          <w:sz w:val="27"/>
          <w:szCs w:val="27"/>
        </w:rPr>
        <w:t>Rule 3</w:t>
      </w:r>
    </w:p>
    <w:p w14:paraId="54C6E413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Budgets and actual costs are stored separately.</w:t>
      </w:r>
    </w:p>
    <w:p w14:paraId="6D2891D4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Never overwrite the original approved budget.</w:t>
      </w:r>
    </w:p>
    <w:p w14:paraId="486F658E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2979E7C8">
          <v:rect id="_x0000_i1045" style="width:0;height:1.5pt" o:hralign="center" o:hrstd="t" o:hr="t" fillcolor="#a0a0a0" stroked="f"/>
        </w:pict>
      </w:r>
    </w:p>
    <w:p w14:paraId="7497D605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759F">
        <w:rPr>
          <w:rFonts w:ascii="Times New Roman" w:eastAsia="Times New Roman" w:hAnsi="Times New Roman" w:cs="Times New Roman"/>
          <w:b/>
          <w:bCs/>
          <w:sz w:val="27"/>
          <w:szCs w:val="27"/>
        </w:rPr>
        <w:t>Rule 4</w:t>
      </w:r>
    </w:p>
    <w:p w14:paraId="7FFA6B0F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Every completed project should include a completion report and lessons learned.</w:t>
      </w:r>
    </w:p>
    <w:p w14:paraId="44EA185C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This aligns with SACMC </w:t>
      </w:r>
      <w:proofErr w:type="spellStart"/>
      <w:r w:rsidRPr="0098759F">
        <w:rPr>
          <w:rFonts w:ascii="Times New Roman" w:eastAsia="Times New Roman" w:hAnsi="Times New Roman" w:cs="Times New Roman"/>
          <w:sz w:val="24"/>
          <w:szCs w:val="24"/>
        </w:rPr>
        <w:t>Connect's</w:t>
      </w:r>
      <w:proofErr w:type="spellEnd"/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goal of preserving institutional knowledge.</w:t>
      </w:r>
    </w:p>
    <w:p w14:paraId="63B54947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44BDAD50">
          <v:rect id="_x0000_i1046" style="width:0;height:1.5pt" o:hralign="center" o:hrstd="t" o:hr="t" fillcolor="#a0a0a0" stroked="f"/>
        </w:pict>
      </w:r>
    </w:p>
    <w:p w14:paraId="3CC90A0D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ER Diagram</w:t>
      </w:r>
    </w:p>
    <w:p w14:paraId="079365B9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         Project</w:t>
      </w:r>
    </w:p>
    <w:p w14:paraId="3CB22B3F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┌──────────┼──────────┐</w:t>
      </w:r>
    </w:p>
    <w:p w14:paraId="1A31DCD7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▼          ▼          ▼</w:t>
      </w:r>
    </w:p>
    <w:p w14:paraId="05F1EC7D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Building     Committee   Manager</w:t>
      </w:r>
    </w:p>
    <w:p w14:paraId="2D0A3CB8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│                      │</w:t>
      </w:r>
    </w:p>
    <w:p w14:paraId="7CC8395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▼                      ▼</w:t>
      </w:r>
    </w:p>
    <w:p w14:paraId="284D421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Room                  Member</w:t>
      </w:r>
    </w:p>
    <w:p w14:paraId="36ECFA5E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│</w:t>
      </w:r>
    </w:p>
    <w:p w14:paraId="3C4DC0B7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▼</w:t>
      </w:r>
    </w:p>
    <w:p w14:paraId="0DE6FAC9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Asset</w:t>
      </w:r>
    </w:p>
    <w:p w14:paraId="712F9D6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│</w:t>
      </w:r>
    </w:p>
    <w:p w14:paraId="4AB55A18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▼</w:t>
      </w:r>
    </w:p>
    <w:p w14:paraId="2A4E2C0D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Milestones / Tasks / Documents / Photos</w:t>
      </w:r>
    </w:p>
    <w:p w14:paraId="13FCC6B1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3BAE9EBE">
          <v:rect id="_x0000_i1047" style="width:0;height:1.5pt" o:hralign="center" o:hrstd="t" o:hr="t" fillcolor="#a0a0a0" stroked="f"/>
        </w:pict>
      </w:r>
    </w:p>
    <w:p w14:paraId="635F3137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ADR-012 – Project-Centric Improvement Management</w:t>
      </w:r>
    </w:p>
    <w:p w14:paraId="55EFFEAB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Status: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Approved</w:t>
      </w:r>
    </w:p>
    <w:p w14:paraId="7309D157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Decision:</w:t>
      </w:r>
    </w:p>
    <w:p w14:paraId="5AB0F409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Every significant improvement, upgrade, renovation, or implementation will be managed as a Project.</w:t>
      </w:r>
    </w:p>
    <w:p w14:paraId="518ED9CE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A project consolidates:</w:t>
      </w:r>
    </w:p>
    <w:p w14:paraId="70469A2F" w14:textId="77777777" w:rsidR="0098759F" w:rsidRPr="0098759F" w:rsidRDefault="0098759F" w:rsidP="009875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Scope </w:t>
      </w:r>
    </w:p>
    <w:p w14:paraId="5F9601EC" w14:textId="77777777" w:rsidR="0098759F" w:rsidRPr="0098759F" w:rsidRDefault="0098759F" w:rsidP="009875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Schedule </w:t>
      </w:r>
    </w:p>
    <w:p w14:paraId="18D49686" w14:textId="77777777" w:rsidR="0098759F" w:rsidRPr="0098759F" w:rsidRDefault="0098759F" w:rsidP="009875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Budget </w:t>
      </w:r>
    </w:p>
    <w:p w14:paraId="2E9F59B7" w14:textId="77777777" w:rsidR="0098759F" w:rsidRPr="0098759F" w:rsidRDefault="0098759F" w:rsidP="009875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Responsible people </w:t>
      </w:r>
    </w:p>
    <w:p w14:paraId="32417C73" w14:textId="77777777" w:rsidR="0098759F" w:rsidRPr="0098759F" w:rsidRDefault="0098759F" w:rsidP="009875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Vendors </w:t>
      </w:r>
    </w:p>
    <w:p w14:paraId="15501FBF" w14:textId="77777777" w:rsidR="0098759F" w:rsidRPr="0098759F" w:rsidRDefault="0098759F" w:rsidP="009875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Documents </w:t>
      </w:r>
    </w:p>
    <w:p w14:paraId="3DDE9F4E" w14:textId="77777777" w:rsidR="0098759F" w:rsidRPr="0098759F" w:rsidRDefault="0098759F" w:rsidP="009875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Photos </w:t>
      </w:r>
    </w:p>
    <w:p w14:paraId="209240AA" w14:textId="77777777" w:rsidR="0098759F" w:rsidRPr="0098759F" w:rsidRDefault="0098759F" w:rsidP="009875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Lessons learned </w:t>
      </w:r>
    </w:p>
    <w:p w14:paraId="25C77E9E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This creates a complete historical record of the church's development over many years.</w:t>
      </w:r>
    </w:p>
    <w:p w14:paraId="71514A76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350CC035">
          <v:rect id="_x0000_i1048" style="width:0;height:1.5pt" o:hralign="center" o:hrstd="t" o:hr="t" fillcolor="#a0a0a0" stroked="f"/>
        </w:pict>
      </w:r>
    </w:p>
    <w:p w14:paraId="56A2939E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7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Recommendation: Project Approval Workflow</w:t>
      </w:r>
    </w:p>
    <w:p w14:paraId="3605ECE4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For SACMC, I recommend implementing a configurable approval workflow for projects.</w:t>
      </w:r>
    </w:p>
    <w:p w14:paraId="1C5DAE2A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lastRenderedPageBreak/>
        <w:t>Example:</w:t>
      </w:r>
    </w:p>
    <w:p w14:paraId="50EF31BC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Project Proposal</w:t>
      </w:r>
    </w:p>
    <w:p w14:paraId="0353E72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│</w:t>
      </w:r>
    </w:p>
    <w:p w14:paraId="44D734D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▼</w:t>
      </w:r>
    </w:p>
    <w:p w14:paraId="0F139B2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Department Review</w:t>
      </w:r>
    </w:p>
    <w:p w14:paraId="7E34706C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│</w:t>
      </w:r>
    </w:p>
    <w:p w14:paraId="3CC9DB17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▼</w:t>
      </w:r>
    </w:p>
    <w:p w14:paraId="26E6E4F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Property Committee Approval</w:t>
      </w:r>
    </w:p>
    <w:p w14:paraId="02E98E07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│</w:t>
      </w:r>
    </w:p>
    <w:p w14:paraId="54FA56E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▼</w:t>
      </w:r>
    </w:p>
    <w:p w14:paraId="22E54DF1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LCEC Approval (if required)</w:t>
      </w:r>
    </w:p>
    <w:p w14:paraId="51EBD57D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│</w:t>
      </w:r>
    </w:p>
    <w:p w14:paraId="5F6A0C6D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▼</w:t>
      </w:r>
    </w:p>
    <w:p w14:paraId="026BA0A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Budget Released</w:t>
      </w:r>
    </w:p>
    <w:p w14:paraId="75FE94C2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│</w:t>
      </w:r>
    </w:p>
    <w:p w14:paraId="429DC6DF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▼</w:t>
      </w:r>
    </w:p>
    <w:p w14:paraId="39E33540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Execution</w:t>
      </w:r>
    </w:p>
    <w:p w14:paraId="5C7EA2BA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│</w:t>
      </w:r>
    </w:p>
    <w:p w14:paraId="0135A88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▼</w:t>
      </w:r>
    </w:p>
    <w:p w14:paraId="028F905A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Final Inspection</w:t>
      </w:r>
    </w:p>
    <w:p w14:paraId="58A1747B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│</w:t>
      </w:r>
    </w:p>
    <w:p w14:paraId="44FE8955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 xml:space="preserve">        ▼</w:t>
      </w:r>
    </w:p>
    <w:p w14:paraId="73E749A8" w14:textId="77777777" w:rsidR="0098759F" w:rsidRPr="0098759F" w:rsidRDefault="0098759F" w:rsidP="00987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8759F">
        <w:rPr>
          <w:rFonts w:ascii="Courier New" w:eastAsia="Times New Roman" w:hAnsi="Courier New" w:cs="Courier New"/>
          <w:sz w:val="20"/>
          <w:szCs w:val="20"/>
        </w:rPr>
        <w:t>Project Closure</w:t>
      </w:r>
    </w:p>
    <w:p w14:paraId="0B01B2B0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The approval levels can be configured based on project value or type. For example: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9"/>
        <w:gridCol w:w="4360"/>
      </w:tblGrid>
      <w:tr w:rsidR="0098759F" w:rsidRPr="0098759F" w14:paraId="19F8E1E2" w14:textId="77777777" w:rsidTr="009875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30B8C4" w14:textId="77777777" w:rsidR="0098759F" w:rsidRPr="0098759F" w:rsidRDefault="0098759F" w:rsidP="0098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Project Value</w:t>
            </w:r>
          </w:p>
        </w:tc>
        <w:tc>
          <w:tcPr>
            <w:tcW w:w="0" w:type="auto"/>
            <w:vAlign w:val="center"/>
            <w:hideMark/>
          </w:tcPr>
          <w:p w14:paraId="772D2532" w14:textId="77777777" w:rsidR="0098759F" w:rsidRPr="0098759F" w:rsidRDefault="0098759F" w:rsidP="0098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Approval Required</w:t>
            </w:r>
          </w:p>
        </w:tc>
      </w:tr>
      <w:tr w:rsidR="0098759F" w:rsidRPr="0098759F" w14:paraId="22235DFB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E522C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Under $1,000</w:t>
            </w:r>
          </w:p>
        </w:tc>
        <w:tc>
          <w:tcPr>
            <w:tcW w:w="0" w:type="auto"/>
            <w:vAlign w:val="center"/>
            <w:hideMark/>
          </w:tcPr>
          <w:p w14:paraId="66A34F3A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Ministry Leader</w:t>
            </w:r>
          </w:p>
        </w:tc>
      </w:tr>
      <w:tr w:rsidR="0098759F" w:rsidRPr="0098759F" w14:paraId="7FDC8FEE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92DF7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$1,000–$10,000</w:t>
            </w:r>
          </w:p>
        </w:tc>
        <w:tc>
          <w:tcPr>
            <w:tcW w:w="0" w:type="auto"/>
            <w:vAlign w:val="center"/>
            <w:hideMark/>
          </w:tcPr>
          <w:p w14:paraId="43C53705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Property Committee</w:t>
            </w:r>
          </w:p>
        </w:tc>
      </w:tr>
      <w:tr w:rsidR="0098759F" w:rsidRPr="0098759F" w14:paraId="405285FA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8AAADA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Above $10,000</w:t>
            </w:r>
          </w:p>
        </w:tc>
        <w:tc>
          <w:tcPr>
            <w:tcW w:w="0" w:type="auto"/>
            <w:vAlign w:val="center"/>
            <w:hideMark/>
          </w:tcPr>
          <w:p w14:paraId="21C93DBF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LCEC</w:t>
            </w:r>
          </w:p>
        </w:tc>
      </w:tr>
      <w:tr w:rsidR="0098759F" w:rsidRPr="0098759F" w14:paraId="38F39A4A" w14:textId="77777777" w:rsidTr="009875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AAD80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Building Expansion</w:t>
            </w:r>
          </w:p>
        </w:tc>
        <w:tc>
          <w:tcPr>
            <w:tcW w:w="0" w:type="auto"/>
            <w:vAlign w:val="center"/>
            <w:hideMark/>
          </w:tcPr>
          <w:p w14:paraId="1E0ECDA3" w14:textId="77777777" w:rsidR="0098759F" w:rsidRPr="0098759F" w:rsidRDefault="0098759F" w:rsidP="0098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59F">
              <w:rPr>
                <w:rFonts w:ascii="Times New Roman" w:eastAsia="Times New Roman" w:hAnsi="Times New Roman" w:cs="Times New Roman"/>
                <w:sz w:val="24"/>
                <w:szCs w:val="24"/>
              </w:rPr>
              <w:t>Church Conference / Trustees (if applicable)</w:t>
            </w:r>
          </w:p>
        </w:tc>
      </w:tr>
    </w:tbl>
    <w:p w14:paraId="7472EBEF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>This provides transparency, clear accountability, and a complete audit trail while remaining flexible enough to match SACMC's governance policies.</w:t>
      </w:r>
    </w:p>
    <w:p w14:paraId="77D234F8" w14:textId="77777777" w:rsidR="0098759F" w:rsidRPr="0098759F" w:rsidRDefault="0098759F" w:rsidP="00987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pict w14:anchorId="45367B48">
          <v:rect id="_x0000_i1049" style="width:0;height:1.5pt" o:hralign="center" o:hrstd="t" o:hr="t" fillcolor="#a0a0a0" stroked="f"/>
        </w:pict>
      </w:r>
    </w:p>
    <w:p w14:paraId="564705C1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8759F">
        <w:rPr>
          <w:rFonts w:ascii="Times New Roman" w:eastAsia="Times New Roman" w:hAnsi="Times New Roman" w:cs="Times New Roman"/>
          <w:b/>
          <w:bCs/>
          <w:sz w:val="36"/>
          <w:szCs w:val="36"/>
        </w:rPr>
        <w:t>Progress Update</w:t>
      </w:r>
    </w:p>
    <w:p w14:paraId="7DB49A19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We have now completed </w:t>
      </w: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12 major entities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, covering approximately </w:t>
      </w: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70–75% of the core data model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889AE2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759F">
        <w:rPr>
          <w:rFonts w:ascii="Times New Roman" w:eastAsia="Times New Roman" w:hAnsi="Times New Roman" w:cs="Times New Roman"/>
          <w:b/>
          <w:bCs/>
          <w:sz w:val="27"/>
          <w:szCs w:val="27"/>
        </w:rPr>
        <w:t>Core Domain</w:t>
      </w:r>
    </w:p>
    <w:p w14:paraId="57AA95DC" w14:textId="77777777" w:rsidR="0098759F" w:rsidRPr="0098759F" w:rsidRDefault="0098759F" w:rsidP="009875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Member </w:t>
      </w:r>
    </w:p>
    <w:p w14:paraId="4643F6E2" w14:textId="77777777" w:rsidR="0098759F" w:rsidRPr="0098759F" w:rsidRDefault="0098759F" w:rsidP="009875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Household </w:t>
      </w:r>
    </w:p>
    <w:p w14:paraId="38630D66" w14:textId="77777777" w:rsidR="0098759F" w:rsidRPr="0098759F" w:rsidRDefault="0098759F" w:rsidP="009875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Ministry </w:t>
      </w:r>
    </w:p>
    <w:p w14:paraId="4B05DEF7" w14:textId="77777777" w:rsidR="0098759F" w:rsidRPr="0098759F" w:rsidRDefault="0098759F" w:rsidP="009875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Worship Service </w:t>
      </w:r>
    </w:p>
    <w:p w14:paraId="3B478C90" w14:textId="77777777" w:rsidR="0098759F" w:rsidRPr="0098759F" w:rsidRDefault="0098759F" w:rsidP="009875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Sermon </w:t>
      </w:r>
    </w:p>
    <w:p w14:paraId="42E83A31" w14:textId="77777777" w:rsidR="0098759F" w:rsidRPr="0098759F" w:rsidRDefault="0098759F" w:rsidP="009875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Event </w:t>
      </w:r>
    </w:p>
    <w:p w14:paraId="620D4762" w14:textId="77777777" w:rsidR="0098759F" w:rsidRPr="0098759F" w:rsidRDefault="0098759F" w:rsidP="009875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lastRenderedPageBreak/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</w:p>
    <w:p w14:paraId="327875C9" w14:textId="77777777" w:rsidR="0098759F" w:rsidRPr="0098759F" w:rsidRDefault="0098759F" w:rsidP="009875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759F">
        <w:rPr>
          <w:rFonts w:ascii="Times New Roman" w:eastAsia="Times New Roman" w:hAnsi="Times New Roman" w:cs="Times New Roman"/>
          <w:b/>
          <w:bCs/>
          <w:sz w:val="27"/>
          <w:szCs w:val="27"/>
        </w:rPr>
        <w:t>Facilities Domain</w:t>
      </w:r>
    </w:p>
    <w:p w14:paraId="524B6B2C" w14:textId="77777777" w:rsidR="0098759F" w:rsidRPr="0098759F" w:rsidRDefault="0098759F" w:rsidP="0098759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Building </w:t>
      </w:r>
    </w:p>
    <w:p w14:paraId="325B57F1" w14:textId="77777777" w:rsidR="0098759F" w:rsidRPr="0098759F" w:rsidRDefault="0098759F" w:rsidP="0098759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Room </w:t>
      </w:r>
    </w:p>
    <w:p w14:paraId="75499409" w14:textId="77777777" w:rsidR="0098759F" w:rsidRPr="0098759F" w:rsidRDefault="0098759F" w:rsidP="0098759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Asset </w:t>
      </w:r>
    </w:p>
    <w:p w14:paraId="22C11528" w14:textId="77777777" w:rsidR="0098759F" w:rsidRPr="0098759F" w:rsidRDefault="0098759F" w:rsidP="0098759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Maintenance </w:t>
      </w:r>
    </w:p>
    <w:p w14:paraId="64556AFB" w14:textId="77777777" w:rsidR="0098759F" w:rsidRPr="0098759F" w:rsidRDefault="0098759F" w:rsidP="0098759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Segoe UI Emoji" w:eastAsia="Times New Roman" w:hAnsi="Segoe UI Emoji" w:cs="Segoe UI Emoji"/>
          <w:sz w:val="24"/>
          <w:szCs w:val="24"/>
        </w:rPr>
        <w:t>✅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 Project </w:t>
      </w:r>
    </w:p>
    <w:p w14:paraId="3BF61C04" w14:textId="77777777" w:rsidR="0098759F" w:rsidRPr="0098759F" w:rsidRDefault="0098759F" w:rsidP="0098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The next logical domain is </w:t>
      </w: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Church Administration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, beginning with </w:t>
      </w: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Committee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, followed by </w:t>
      </w: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Volunteer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Attendance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Announcement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Calendar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Pr="0098759F">
        <w:rPr>
          <w:rFonts w:ascii="Times New Roman" w:eastAsia="Times New Roman" w:hAnsi="Times New Roman" w:cs="Times New Roman"/>
          <w:b/>
          <w:bCs/>
          <w:sz w:val="24"/>
          <w:szCs w:val="24"/>
        </w:rPr>
        <w:t>User &amp; Security</w:t>
      </w:r>
      <w:r w:rsidRPr="0098759F">
        <w:rPr>
          <w:rFonts w:ascii="Times New Roman" w:eastAsia="Times New Roman" w:hAnsi="Times New Roman" w:cs="Times New Roman"/>
          <w:sz w:val="24"/>
          <w:szCs w:val="24"/>
        </w:rPr>
        <w:t>. These entities will complete the core architecture of SACMC Connect.</w:t>
      </w:r>
    </w:p>
    <w:p w14:paraId="3EEA3BD8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4513"/>
    <w:multiLevelType w:val="multilevel"/>
    <w:tmpl w:val="5534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2436F"/>
    <w:multiLevelType w:val="multilevel"/>
    <w:tmpl w:val="82BA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45007"/>
    <w:multiLevelType w:val="multilevel"/>
    <w:tmpl w:val="C9C8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4379A"/>
    <w:multiLevelType w:val="multilevel"/>
    <w:tmpl w:val="7C7E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47966"/>
    <w:multiLevelType w:val="multilevel"/>
    <w:tmpl w:val="281C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300032"/>
    <w:multiLevelType w:val="multilevel"/>
    <w:tmpl w:val="63984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72F58"/>
    <w:multiLevelType w:val="multilevel"/>
    <w:tmpl w:val="D9FE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54A4D"/>
    <w:multiLevelType w:val="multilevel"/>
    <w:tmpl w:val="8428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7A49F4"/>
    <w:multiLevelType w:val="multilevel"/>
    <w:tmpl w:val="9FC2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521C46"/>
    <w:multiLevelType w:val="multilevel"/>
    <w:tmpl w:val="9F98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8D7FB7"/>
    <w:multiLevelType w:val="multilevel"/>
    <w:tmpl w:val="A70E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DD4AC9"/>
    <w:multiLevelType w:val="multilevel"/>
    <w:tmpl w:val="9754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0"/>
  </w:num>
  <w:num w:numId="5">
    <w:abstractNumId w:val="11"/>
  </w:num>
  <w:num w:numId="6">
    <w:abstractNumId w:val="9"/>
  </w:num>
  <w:num w:numId="7">
    <w:abstractNumId w:val="8"/>
  </w:num>
  <w:num w:numId="8">
    <w:abstractNumId w:val="2"/>
  </w:num>
  <w:num w:numId="9">
    <w:abstractNumId w:val="0"/>
  </w:num>
  <w:num w:numId="10">
    <w:abstractNumId w:val="6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9F"/>
    <w:rsid w:val="0098759F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0D0BB"/>
  <w15:chartTrackingRefBased/>
  <w15:docId w15:val="{2B4D94A5-1BFD-4EF7-8294-C6B2503E3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875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875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875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5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875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875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87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759F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875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759F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98759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8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1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4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24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58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130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4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348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9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338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6763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02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7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5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8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5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9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1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298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48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618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490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7406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9503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1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9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35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45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26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056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0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178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453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733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4537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45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9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1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1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4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593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40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7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7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87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679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156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39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1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52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60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746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960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895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224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60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60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96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032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80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35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5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93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37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786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1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8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250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798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4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30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16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12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593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273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05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768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288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6557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30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03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696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800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16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48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035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27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16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262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75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2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1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0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12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08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4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111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3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973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683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9637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00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1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69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05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14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27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192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006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99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497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10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362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0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929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2026-07-30T04:13:00Z</dcterms:created>
  <dcterms:modified xsi:type="dcterms:W3CDTF">2026-07-30T04:13:00Z</dcterms:modified>
</cp:coreProperties>
</file>